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965D" w14:textId="77777777" w:rsidR="000A1E44" w:rsidRDefault="0075737F" w:rsidP="0075737F">
      <w:pPr>
        <w:jc w:val="center"/>
        <w:rPr>
          <w:sz w:val="24"/>
          <w:szCs w:val="24"/>
        </w:rPr>
      </w:pPr>
      <w:r>
        <w:rPr>
          <w:noProof/>
          <w:sz w:val="24"/>
          <w:szCs w:val="24"/>
          <w:lang w:eastAsia="fr-BE"/>
        </w:rPr>
        <w:drawing>
          <wp:inline distT="0" distB="0" distL="0" distR="0" wp14:anchorId="0A623133" wp14:editId="74062633">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69F72694" w14:textId="77777777" w:rsidR="0075737F" w:rsidRDefault="0075737F">
      <w:pPr>
        <w:rPr>
          <w:rFonts w:asciiTheme="minorHAnsi" w:hAnsiTheme="minorHAnsi"/>
          <w:sz w:val="24"/>
          <w:szCs w:val="24"/>
        </w:rPr>
      </w:pPr>
    </w:p>
    <w:p w14:paraId="498FEFD4" w14:textId="77777777" w:rsidR="0075737F" w:rsidRDefault="0075737F">
      <w:pPr>
        <w:rPr>
          <w:rFonts w:asciiTheme="minorHAnsi" w:hAnsiTheme="minorHAnsi"/>
          <w:sz w:val="24"/>
          <w:szCs w:val="24"/>
        </w:rPr>
      </w:pPr>
    </w:p>
    <w:p w14:paraId="31F07FB8" w14:textId="77777777" w:rsidR="0075737F" w:rsidRPr="0075737F" w:rsidRDefault="0075737F">
      <w:pPr>
        <w:rPr>
          <w:rFonts w:asciiTheme="minorHAnsi" w:hAnsiTheme="minorHAnsi"/>
          <w:sz w:val="24"/>
          <w:szCs w:val="24"/>
        </w:rPr>
      </w:pPr>
    </w:p>
    <w:p w14:paraId="7260784D"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9F42698" w14:textId="77777777"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14:paraId="2679828B"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E91C293" w14:textId="77777777" w:rsidR="0075737F" w:rsidRDefault="0075737F" w:rsidP="0075737F">
      <w:pPr>
        <w:jc w:val="center"/>
        <w:rPr>
          <w:rFonts w:asciiTheme="minorHAnsi" w:eastAsia="Times New Roman" w:hAnsiTheme="minorHAnsi" w:cs="Times New Roman"/>
          <w:sz w:val="40"/>
          <w:szCs w:val="40"/>
          <w:lang w:val="fr-FR" w:eastAsia="fr-FR"/>
        </w:rPr>
      </w:pPr>
    </w:p>
    <w:p w14:paraId="58E23E18" w14:textId="77777777" w:rsidR="0075737F" w:rsidRDefault="0075737F" w:rsidP="0075737F">
      <w:pPr>
        <w:jc w:val="center"/>
        <w:rPr>
          <w:rFonts w:asciiTheme="minorHAnsi" w:eastAsia="Times New Roman" w:hAnsiTheme="minorHAnsi" w:cs="Times New Roman"/>
          <w:sz w:val="40"/>
          <w:szCs w:val="40"/>
          <w:lang w:val="fr-FR" w:eastAsia="fr-FR"/>
        </w:rPr>
      </w:pPr>
    </w:p>
    <w:p w14:paraId="7A74FD80"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752E0F15" w14:textId="77777777"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14:paraId="57D7E756" w14:textId="77777777" w:rsidTr="00DA638D">
        <w:trPr>
          <w:trHeight w:val="959"/>
        </w:trPr>
        <w:tc>
          <w:tcPr>
            <w:tcW w:w="9322" w:type="dxa"/>
            <w:tcBorders>
              <w:top w:val="nil"/>
              <w:left w:val="nil"/>
              <w:bottom w:val="nil"/>
              <w:right w:val="nil"/>
            </w:tcBorders>
            <w:shd w:val="clear" w:color="auto" w:fill="F2DBDB" w:themeFill="accent2" w:themeFillTint="33"/>
          </w:tcPr>
          <w:p w14:paraId="030594F0" w14:textId="77777777"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082F7BDB"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AF2AAC" w14:textId="77777777" w:rsidR="002333D3" w:rsidRPr="009214E2" w:rsidRDefault="002333D3" w:rsidP="00DA638D">
            <w:pPr>
              <w:rPr>
                <w:rFonts w:asciiTheme="minorHAnsi" w:eastAsia="Times New Roman" w:hAnsiTheme="minorHAnsi" w:cs="Times New Roman"/>
                <w:sz w:val="24"/>
                <w:szCs w:val="24"/>
                <w:lang w:val="fr-FR" w:eastAsia="fr-FR"/>
              </w:rPr>
            </w:pPr>
          </w:p>
          <w:p w14:paraId="7B04D619"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39674EF"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3E10A9A6"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492152"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08FFC5D"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ED150C2"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5F13D534"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6E7049C" w14:textId="77777777"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37A88A8C" w14:textId="77777777" w:rsidR="002333D3" w:rsidRDefault="002333D3" w:rsidP="00DA638D">
            <w:pPr>
              <w:rPr>
                <w:rFonts w:asciiTheme="minorHAnsi" w:eastAsia="Times New Roman" w:hAnsiTheme="minorHAnsi" w:cs="Times New Roman"/>
                <w:sz w:val="36"/>
                <w:szCs w:val="36"/>
                <w:lang w:val="fr-FR" w:eastAsia="fr-FR"/>
              </w:rPr>
            </w:pPr>
          </w:p>
        </w:tc>
      </w:tr>
    </w:tbl>
    <w:p w14:paraId="10D2BD37" w14:textId="77777777" w:rsidR="002333D3" w:rsidRDefault="002333D3" w:rsidP="002333D3">
      <w:pPr>
        <w:rPr>
          <w:rFonts w:asciiTheme="minorHAnsi" w:eastAsia="Times New Roman" w:hAnsiTheme="minorHAnsi" w:cs="Times New Roman"/>
          <w:sz w:val="36"/>
          <w:szCs w:val="36"/>
          <w:lang w:val="fr-FR" w:eastAsia="fr-FR"/>
        </w:rPr>
      </w:pPr>
    </w:p>
    <w:p w14:paraId="7FB19AD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5B8DAB87" w14:textId="77777777"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4FA4543" w14:textId="77777777" w:rsidR="0075737F" w:rsidRPr="0075737F" w:rsidRDefault="0075737F" w:rsidP="0075737F">
      <w:pPr>
        <w:jc w:val="both"/>
        <w:rPr>
          <w:rFonts w:asciiTheme="minorHAnsi" w:eastAsia="Times New Roman" w:hAnsiTheme="minorHAnsi" w:cs="Times New Roman"/>
          <w:lang w:val="fr-FR" w:eastAsia="fr-FR"/>
        </w:rPr>
      </w:pPr>
    </w:p>
    <w:p w14:paraId="704018C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660319F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20077E2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5A7EA5A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47A701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6CEE2D5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084EBA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F5499A2" w14:textId="77777777" w:rsidR="0075737F" w:rsidRPr="0075737F" w:rsidRDefault="0075737F" w:rsidP="0075737F">
      <w:pPr>
        <w:jc w:val="both"/>
        <w:rPr>
          <w:rFonts w:asciiTheme="minorHAnsi" w:eastAsia="Times New Roman" w:hAnsiTheme="minorHAnsi" w:cs="Times New Roman"/>
          <w:lang w:val="fr-FR" w:eastAsia="fr-FR"/>
        </w:rPr>
      </w:pPr>
    </w:p>
    <w:p w14:paraId="7B96C8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6290D8C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69D8E0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030F26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0D0BFF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536189C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14:paraId="5FEF54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B8428A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819A48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ACAB3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D542BA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611AB74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58F6C97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0E9B6818" w14:textId="77777777" w:rsidR="0075737F" w:rsidRPr="0075737F" w:rsidRDefault="0075737F" w:rsidP="0075737F">
      <w:pPr>
        <w:jc w:val="both"/>
        <w:rPr>
          <w:rFonts w:asciiTheme="minorHAnsi" w:eastAsia="Times New Roman" w:hAnsiTheme="minorHAnsi" w:cs="Times New Roman"/>
          <w:lang w:val="fr-FR" w:eastAsia="fr-FR"/>
        </w:rPr>
      </w:pPr>
    </w:p>
    <w:p w14:paraId="7AF52B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A8CCBE0"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676226B" w14:textId="77777777"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2D135F1B" w14:textId="77777777"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5B34489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7FD1315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175E3C0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1530E02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0F13562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3DD4C9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0BD12E8E" w14:textId="77777777" w:rsidR="00122418" w:rsidRDefault="00122418" w:rsidP="0031729D">
      <w:pPr>
        <w:rPr>
          <w:rFonts w:asciiTheme="minorHAnsi" w:eastAsia="Times New Roman" w:hAnsiTheme="minorHAnsi" w:cs="Times New Roman"/>
          <w:b/>
          <w:sz w:val="36"/>
          <w:szCs w:val="36"/>
          <w:lang w:val="fr-FR" w:eastAsia="fr-FR"/>
        </w:rPr>
      </w:pPr>
    </w:p>
    <w:p w14:paraId="72F3B973" w14:textId="77777777"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1E7601" w14:textId="77777777" w:rsidR="0075737F" w:rsidRPr="0075737F" w:rsidRDefault="0075737F" w:rsidP="0075737F">
      <w:pPr>
        <w:rPr>
          <w:rFonts w:asciiTheme="minorHAnsi" w:eastAsia="Times New Roman" w:hAnsiTheme="minorHAnsi" w:cs="Times New Roman"/>
          <w:b/>
          <w:lang w:val="fr-FR" w:eastAsia="fr-FR"/>
        </w:rPr>
      </w:pPr>
    </w:p>
    <w:p w14:paraId="2AA1B658" w14:textId="77777777"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14:paraId="18DD075E" w14:textId="77777777"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14:paraId="727059DE" w14:textId="77777777"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14:paraId="5B3486BE" w14:textId="77777777" w:rsidR="0075737F" w:rsidRPr="0075737F" w:rsidRDefault="0075737F" w:rsidP="0075737F">
      <w:pPr>
        <w:jc w:val="both"/>
        <w:rPr>
          <w:rFonts w:asciiTheme="minorHAnsi" w:eastAsia="Times New Roman" w:hAnsiTheme="minorHAnsi" w:cs="Times New Roman"/>
          <w:b/>
          <w:lang w:val="fr-FR" w:eastAsia="fr-FR"/>
        </w:rPr>
      </w:pPr>
    </w:p>
    <w:p w14:paraId="092212D9"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7B39D0EA"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7410A926" w14:textId="77777777" w:rsidR="00D32BCD" w:rsidRPr="0075737F" w:rsidRDefault="00D32BCD" w:rsidP="0075737F">
      <w:pPr>
        <w:rPr>
          <w:rFonts w:asciiTheme="minorHAnsi" w:eastAsia="Times New Roman" w:hAnsiTheme="minorHAnsi" w:cs="Times New Roman"/>
          <w:b/>
          <w:lang w:val="fr-FR" w:eastAsia="fr-FR"/>
        </w:rPr>
      </w:pPr>
    </w:p>
    <w:p w14:paraId="3E3618A8"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3C5CB6A1" w14:textId="77777777" w:rsidR="00D32BCD" w:rsidRPr="0075737F" w:rsidRDefault="00D32BCD" w:rsidP="0075737F">
      <w:pPr>
        <w:rPr>
          <w:rFonts w:asciiTheme="minorHAnsi" w:eastAsia="Times New Roman" w:hAnsiTheme="minorHAnsi" w:cs="Times New Roman"/>
          <w:b/>
          <w:lang w:val="fr-FR" w:eastAsia="fr-FR"/>
        </w:rPr>
      </w:pPr>
    </w:p>
    <w:p w14:paraId="4BD710E9" w14:textId="77777777"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B08CFE"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541DB7A7" w14:textId="77777777"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31B512C"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1A05ADB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6E74B08"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2365928"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A0738EA"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521F134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025176BE" w14:textId="77777777"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0D3302A1" w14:textId="77777777" w:rsidR="0075737F" w:rsidRPr="0075737F" w:rsidRDefault="0075737F" w:rsidP="00D06AAF">
            <w:pPr>
              <w:rPr>
                <w:rFonts w:asciiTheme="minorHAnsi" w:eastAsiaTheme="minorEastAsia" w:hAnsiTheme="minorHAnsi" w:cstheme="minorBidi"/>
                <w:color w:val="auto"/>
                <w:sz w:val="22"/>
                <w:szCs w:val="22"/>
              </w:rPr>
            </w:pPr>
          </w:p>
          <w:p w14:paraId="78F895AE"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393211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8F99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C3D1E4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FBE873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2B554C0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6D33674"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A45093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157FC4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9D5A3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C9B38F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19E59F2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9171D7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45E96D2"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FDCC52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38427C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F8045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8CB7D2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18C610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736E6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8F8A646"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CCC6D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79F63CA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682361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C615B8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E01482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239A84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C1C85EC"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60F8B0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5D56070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8577B5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F22B6F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1D28BE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54D28A2"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C100DFA"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D4A9BFA"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324EBF94"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1218710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EB5C2D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E01422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545A1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EF4F475" w14:textId="77777777" w:rsidR="00D32BCD" w:rsidRDefault="00D32BCD" w:rsidP="0075737F">
      <w:pPr>
        <w:rPr>
          <w:rFonts w:asciiTheme="minorHAnsi" w:hAnsiTheme="minorHAnsi"/>
        </w:rPr>
      </w:pPr>
    </w:p>
    <w:p w14:paraId="0652FA2C" w14:textId="77777777" w:rsidR="0075737F" w:rsidRPr="0075737F" w:rsidRDefault="0075737F" w:rsidP="0075737F">
      <w:pPr>
        <w:rPr>
          <w:rFonts w:asciiTheme="minorHAnsi" w:hAnsiTheme="minorHAnsi"/>
        </w:rPr>
      </w:pPr>
    </w:p>
    <w:p w14:paraId="385414A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14:paraId="0CA948B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5558326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33929F04" w14:textId="77777777" w:rsidR="0075737F" w:rsidRPr="0075737F" w:rsidRDefault="0075737F" w:rsidP="0075737F">
      <w:pPr>
        <w:jc w:val="both"/>
        <w:rPr>
          <w:rFonts w:asciiTheme="minorHAnsi" w:eastAsia="Times New Roman" w:hAnsiTheme="minorHAnsi" w:cs="Times New Roman"/>
          <w:b/>
          <w:lang w:val="fr-FR" w:eastAsia="fr-FR"/>
        </w:rPr>
      </w:pPr>
    </w:p>
    <w:p w14:paraId="1AEB3120"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4BC855D7" w14:textId="77777777" w:rsidR="0075737F" w:rsidRPr="0075737F" w:rsidRDefault="0075737F" w:rsidP="0075737F">
      <w:pPr>
        <w:jc w:val="both"/>
        <w:rPr>
          <w:rFonts w:asciiTheme="minorHAnsi" w:eastAsia="Times New Roman" w:hAnsiTheme="minorHAnsi" w:cs="Times New Roman"/>
          <w:b/>
          <w:lang w:val="fr-FR" w:eastAsia="fr-FR"/>
        </w:rPr>
      </w:pPr>
    </w:p>
    <w:p w14:paraId="5F92024E"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14:paraId="7F6F4512"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14:paraId="6AB9C277" w14:textId="77777777"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14:paraId="7366440A"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354D3AA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ECFFECB" w14:textId="77777777" w:rsidR="0075737F" w:rsidRPr="0075737F" w:rsidRDefault="0075737F" w:rsidP="0075737F">
      <w:pPr>
        <w:jc w:val="both"/>
        <w:rPr>
          <w:rFonts w:asciiTheme="minorHAnsi" w:eastAsia="Times New Roman" w:hAnsiTheme="minorHAnsi" w:cs="Times New Roman"/>
          <w:b/>
          <w:lang w:val="fr-FR" w:eastAsia="fr-FR"/>
        </w:rPr>
      </w:pPr>
    </w:p>
    <w:p w14:paraId="3C6EA1B1"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7B3DC529" w14:textId="77777777" w:rsidR="00CF6F23" w:rsidRPr="00CF6F23" w:rsidRDefault="00CF6F23" w:rsidP="0075737F">
      <w:pPr>
        <w:jc w:val="both"/>
        <w:rPr>
          <w:rFonts w:asciiTheme="minorHAnsi" w:eastAsia="Times New Roman" w:hAnsiTheme="minorHAnsi" w:cs="Times New Roman"/>
          <w:b/>
          <w:lang w:val="fr-FR" w:eastAsia="fr-FR"/>
        </w:rPr>
      </w:pPr>
    </w:p>
    <w:p w14:paraId="0BC1A923"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1F826548"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8742C2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BCEF2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D451DA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3F905E13"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2075CBC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217791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398C70F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5BD6B43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6CD28FA" w14:textId="77777777"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17A9EE1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14:paraId="6D1FB81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74E5BB4B" w14:textId="77777777"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2C4F18F8" w14:textId="77777777"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14:paraId="717DAB25" w14:textId="77777777" w:rsidR="00122418" w:rsidRDefault="00122418">
      <w:pPr>
        <w:rPr>
          <w:rFonts w:asciiTheme="minorHAnsi" w:hAnsiTheme="minorHAnsi"/>
          <w:u w:val="single"/>
        </w:rPr>
      </w:pPr>
    </w:p>
    <w:p w14:paraId="7D1BAE76" w14:textId="77777777" w:rsidR="00122418" w:rsidRDefault="00122418">
      <w:pPr>
        <w:rPr>
          <w:rFonts w:asciiTheme="minorHAnsi" w:hAnsiTheme="minorHAnsi"/>
          <w:u w:val="single"/>
        </w:rPr>
      </w:pPr>
    </w:p>
    <w:p w14:paraId="2A00E72B" w14:textId="77777777" w:rsidR="00C150D9" w:rsidRDefault="00C150D9">
      <w:pPr>
        <w:rPr>
          <w:rFonts w:asciiTheme="minorHAnsi" w:hAnsiTheme="minorHAnsi"/>
          <w:u w:val="single"/>
        </w:rPr>
      </w:pPr>
    </w:p>
    <w:p w14:paraId="7FB131A9" w14:textId="77777777" w:rsidR="00C150D9" w:rsidRDefault="00C150D9">
      <w:pPr>
        <w:rPr>
          <w:rFonts w:asciiTheme="minorHAnsi" w:hAnsiTheme="minorHAnsi"/>
          <w:u w:val="single"/>
        </w:rPr>
      </w:pPr>
    </w:p>
    <w:p w14:paraId="4BCB26D1" w14:textId="77777777" w:rsidR="00C150D9" w:rsidRDefault="00C150D9">
      <w:pPr>
        <w:rPr>
          <w:rFonts w:asciiTheme="minorHAnsi" w:hAnsiTheme="minorHAnsi"/>
          <w:u w:val="single"/>
        </w:rPr>
      </w:pPr>
    </w:p>
    <w:p w14:paraId="4B9CF4AB" w14:textId="77777777" w:rsidR="00C150D9" w:rsidRDefault="00C150D9">
      <w:pPr>
        <w:rPr>
          <w:rFonts w:asciiTheme="minorHAnsi" w:hAnsiTheme="minorHAnsi"/>
          <w:u w:val="single"/>
        </w:rPr>
      </w:pPr>
    </w:p>
    <w:p w14:paraId="52448D1D" w14:textId="77777777" w:rsidR="00E8706E" w:rsidRPr="00801F32" w:rsidRDefault="00E8706E" w:rsidP="00E8706E">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2AE66CB9"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64E5D138"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5F982D47"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6C0DF81F"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6EF4BCB6"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3DF89145"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0F4F89A7" w14:textId="77777777" w:rsidR="00122418" w:rsidRDefault="00122418">
      <w:pPr>
        <w:rPr>
          <w:rFonts w:asciiTheme="minorHAnsi" w:hAnsiTheme="minorHAnsi"/>
          <w:u w:val="single"/>
        </w:rPr>
      </w:pPr>
    </w:p>
    <w:p w14:paraId="79608F53" w14:textId="77777777"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867642F"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2333D3">
        <w:rPr>
          <w:rStyle w:val="Style135pt"/>
          <w:rFonts w:asciiTheme="minorHAnsi" w:hAnsiTheme="minorHAnsi"/>
          <w:sz w:val="22"/>
          <w:szCs w:val="22"/>
        </w:rPr>
        <w:t>du CoDT</w:t>
      </w:r>
    </w:p>
    <w:p w14:paraId="017B0A76"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84D0ADC" w14:textId="77777777" w:rsidR="0075737F" w:rsidRPr="00E8706E" w:rsidRDefault="0075737F" w:rsidP="0075737F">
      <w:pPr>
        <w:jc w:val="both"/>
        <w:rPr>
          <w:rFonts w:asciiTheme="minorHAnsi" w:eastAsia="Times New Roman" w:hAnsiTheme="minorHAnsi" w:cs="Times New Roman"/>
          <w:b/>
          <w:sz w:val="36"/>
          <w:szCs w:val="36"/>
          <w:lang w:val="fr-FR" w:eastAsia="fr-FR"/>
        </w:rPr>
      </w:pPr>
    </w:p>
    <w:p w14:paraId="6EA68A6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0617F5EC" w14:textId="77777777" w:rsidR="002333D3" w:rsidRPr="0075737F" w:rsidRDefault="002333D3" w:rsidP="002333D3">
      <w:pPr>
        <w:jc w:val="both"/>
        <w:rPr>
          <w:rFonts w:asciiTheme="minorHAnsi" w:eastAsia="Times New Roman" w:hAnsiTheme="minorHAnsi" w:cs="Times New Roman"/>
          <w:b/>
          <w:lang w:val="fr-FR" w:eastAsia="fr-FR"/>
        </w:rPr>
      </w:pPr>
    </w:p>
    <w:p w14:paraId="60421F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63B59CC9" w14:textId="77777777" w:rsidR="002333D3" w:rsidRPr="00D41982"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2333D3" w:rsidRPr="00D41982">
        <w:rPr>
          <w:rFonts w:asciiTheme="minorHAnsi" w:hAnsiTheme="minorHAnsi"/>
        </w:rPr>
        <w:t xml:space="preserve">Une notice d’évaluation des incidences </w:t>
      </w:r>
      <w:r w:rsidR="00D80719">
        <w:rPr>
          <w:rFonts w:asciiTheme="minorHAnsi" w:hAnsiTheme="minorHAnsi"/>
        </w:rPr>
        <w:t>sur l’environnement</w:t>
      </w:r>
    </w:p>
    <w:p w14:paraId="494CB0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14:paraId="673B4A64" w14:textId="77777777" w:rsidR="00C150D9" w:rsidRPr="00E8706E" w:rsidRDefault="00C150D9" w:rsidP="00E70D59">
      <w:pPr>
        <w:jc w:val="both"/>
        <w:rPr>
          <w:rFonts w:asciiTheme="minorHAnsi" w:eastAsia="Times New Roman" w:hAnsiTheme="minorHAnsi" w:cs="Times New Roman"/>
          <w:b/>
          <w:sz w:val="36"/>
          <w:szCs w:val="36"/>
          <w:lang w:val="fr-FR" w:eastAsia="fr-FR"/>
        </w:rPr>
      </w:pPr>
    </w:p>
    <w:p w14:paraId="68A1DE74" w14:textId="77777777"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24DFF936" w14:textId="77777777" w:rsidR="00E70D59" w:rsidRPr="00D66DBD" w:rsidRDefault="00E70D59" w:rsidP="00E70D59">
      <w:pPr>
        <w:jc w:val="both"/>
        <w:rPr>
          <w:rStyle w:val="Style135pt"/>
          <w:rFonts w:asciiTheme="minorHAnsi" w:eastAsia="Times New Roman" w:hAnsiTheme="minorHAnsi" w:cs="Times New Roman"/>
          <w:sz w:val="22"/>
          <w:lang w:eastAsia="fr-FR"/>
        </w:rPr>
      </w:pPr>
    </w:p>
    <w:p w14:paraId="3F6843C4" w14:textId="77777777"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1DFC840E" w14:textId="77777777"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B62DC5B" w14:textId="77777777"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1AAC9602" w14:textId="77777777" w:rsidR="002333D3" w:rsidRDefault="002333D3" w:rsidP="002333D3">
      <w:pPr>
        <w:jc w:val="both"/>
        <w:rPr>
          <w:rFonts w:asciiTheme="minorHAnsi" w:eastAsia="Times New Roman" w:hAnsiTheme="minorHAnsi" w:cs="Times New Roman"/>
          <w:b/>
          <w:lang w:eastAsia="fr-FR"/>
        </w:rPr>
      </w:pPr>
    </w:p>
    <w:p w14:paraId="77B33333" w14:textId="77777777" w:rsidR="00E8706E" w:rsidRDefault="00E8706E" w:rsidP="002333D3">
      <w:pPr>
        <w:jc w:val="both"/>
        <w:rPr>
          <w:rFonts w:asciiTheme="minorHAnsi" w:eastAsia="Times New Roman" w:hAnsiTheme="minorHAnsi" w:cs="Times New Roman"/>
          <w:b/>
          <w:lang w:eastAsia="fr-FR"/>
        </w:rPr>
      </w:pPr>
    </w:p>
    <w:p w14:paraId="55F326EC" w14:textId="77777777" w:rsidR="00E8706E" w:rsidRDefault="00E8706E" w:rsidP="002333D3">
      <w:pPr>
        <w:jc w:val="both"/>
        <w:rPr>
          <w:rFonts w:asciiTheme="minorHAnsi" w:eastAsia="Times New Roman" w:hAnsiTheme="minorHAnsi" w:cs="Times New Roman"/>
          <w:b/>
          <w:lang w:eastAsia="fr-FR"/>
        </w:rPr>
      </w:pPr>
    </w:p>
    <w:p w14:paraId="7B82D8AF" w14:textId="77777777" w:rsidR="00E8706E" w:rsidRDefault="00E8706E" w:rsidP="002333D3">
      <w:pPr>
        <w:jc w:val="both"/>
        <w:rPr>
          <w:rFonts w:asciiTheme="minorHAnsi" w:eastAsia="Times New Roman" w:hAnsiTheme="minorHAnsi" w:cs="Times New Roman"/>
          <w:b/>
          <w:lang w:eastAsia="fr-FR"/>
        </w:rPr>
      </w:pPr>
    </w:p>
    <w:p w14:paraId="06D1A882" w14:textId="77777777" w:rsidR="00E8706E" w:rsidRDefault="00E8706E" w:rsidP="002333D3">
      <w:pPr>
        <w:jc w:val="both"/>
        <w:rPr>
          <w:rFonts w:asciiTheme="minorHAnsi" w:eastAsia="Times New Roman" w:hAnsiTheme="minorHAnsi" w:cs="Times New Roman"/>
          <w:b/>
          <w:lang w:eastAsia="fr-FR"/>
        </w:rPr>
      </w:pPr>
    </w:p>
    <w:p w14:paraId="38C743C3" w14:textId="77777777" w:rsidR="00E8706E" w:rsidRDefault="00E8706E" w:rsidP="002333D3">
      <w:pPr>
        <w:jc w:val="both"/>
        <w:rPr>
          <w:rFonts w:asciiTheme="minorHAnsi" w:eastAsia="Times New Roman" w:hAnsiTheme="minorHAnsi" w:cs="Times New Roman"/>
          <w:b/>
          <w:lang w:eastAsia="fr-FR"/>
        </w:rPr>
      </w:pPr>
    </w:p>
    <w:p w14:paraId="43C2EE6D" w14:textId="77777777" w:rsidR="0039297B" w:rsidRPr="00D06AAF" w:rsidRDefault="0039297B" w:rsidP="0039297B">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2841A297" w14:textId="77777777" w:rsidR="0039297B" w:rsidRPr="0075737F" w:rsidRDefault="0039297B" w:rsidP="0039297B">
      <w:pPr>
        <w:jc w:val="both"/>
        <w:rPr>
          <w:rFonts w:asciiTheme="minorHAnsi" w:eastAsia="Times New Roman" w:hAnsiTheme="minorHAnsi" w:cs="Times New Roman"/>
          <w:b/>
          <w:lang w:val="fr-FR" w:eastAsia="fr-FR"/>
        </w:rPr>
      </w:pPr>
    </w:p>
    <w:p w14:paraId="79075045" w14:textId="4F6315EA" w:rsidR="0039297B" w:rsidRPr="00D41982" w:rsidRDefault="0039297B" w:rsidP="0039297B">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89F69F8" w14:textId="7590DBF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06B10F29" w14:textId="7777777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519F56FC" w14:textId="77777777" w:rsidR="0039297B" w:rsidRDefault="0039297B" w:rsidP="0039297B">
      <w:pPr>
        <w:jc w:val="both"/>
        <w:rPr>
          <w:rFonts w:asciiTheme="minorHAnsi" w:eastAsia="Times New Roman" w:hAnsiTheme="minorHAnsi" w:cs="Times New Roman"/>
          <w:b/>
          <w:sz w:val="36"/>
          <w:szCs w:val="36"/>
          <w:lang w:val="fr-FR" w:eastAsia="fr-FR"/>
        </w:rPr>
      </w:pPr>
    </w:p>
    <w:p w14:paraId="6A038372" w14:textId="77777777"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23D69983" w14:textId="77777777" w:rsidR="002333D3" w:rsidRPr="0075737F" w:rsidRDefault="002333D3" w:rsidP="002333D3">
      <w:pPr>
        <w:jc w:val="both"/>
        <w:rPr>
          <w:rFonts w:asciiTheme="minorHAnsi" w:eastAsia="Times New Roman" w:hAnsiTheme="minorHAnsi" w:cs="Times New Roman"/>
          <w:b/>
          <w:lang w:val="fr-FR" w:eastAsia="fr-FR"/>
        </w:rPr>
      </w:pPr>
    </w:p>
    <w:p w14:paraId="7ACBFC0C"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7E9140CE"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25702722" w14:textId="77777777"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14:paraId="5A9A0669" w14:textId="77777777" w:rsidR="002333D3" w:rsidRPr="0075737F" w:rsidRDefault="002333D3" w:rsidP="002333D3">
      <w:pPr>
        <w:jc w:val="both"/>
        <w:rPr>
          <w:rFonts w:asciiTheme="minorHAnsi" w:eastAsia="Times New Roman" w:hAnsiTheme="minorHAnsi" w:cs="Times New Roman"/>
          <w:b/>
          <w:lang w:val="fr-FR" w:eastAsia="fr-FR"/>
        </w:rPr>
      </w:pPr>
    </w:p>
    <w:p w14:paraId="61F4D9C9"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0953E697" w14:textId="77777777" w:rsidR="00D06AAF" w:rsidRPr="00D06AAF" w:rsidRDefault="00D06AAF" w:rsidP="0075737F">
      <w:pPr>
        <w:jc w:val="both"/>
        <w:rPr>
          <w:rFonts w:asciiTheme="minorHAnsi" w:eastAsia="Times New Roman" w:hAnsiTheme="minorHAnsi" w:cs="Times New Roman"/>
          <w:b/>
          <w:lang w:val="fr-FR" w:eastAsia="fr-FR"/>
        </w:rPr>
      </w:pPr>
    </w:p>
    <w:p w14:paraId="72C1D7EA" w14:textId="77777777"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14:paraId="11851A88" w14:textId="77777777"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A5783E3" w14:textId="77777777"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4A6B62F2" w14:textId="77777777" w:rsidR="00FB0B90" w:rsidRDefault="00FB0B90" w:rsidP="0075737F">
      <w:pPr>
        <w:jc w:val="both"/>
        <w:rPr>
          <w:rFonts w:asciiTheme="minorHAnsi" w:eastAsia="Times New Roman" w:hAnsiTheme="minorHAnsi" w:cs="Times New Roman"/>
          <w:b/>
          <w:sz w:val="36"/>
          <w:szCs w:val="36"/>
          <w:lang w:val="fr-FR" w:eastAsia="fr-FR"/>
        </w:rPr>
      </w:pPr>
    </w:p>
    <w:p w14:paraId="14BFC2B2"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14:paraId="1B9CE5E8" w14:textId="77777777" w:rsidR="0075737F" w:rsidRPr="0075737F" w:rsidRDefault="0075737F" w:rsidP="0075737F">
      <w:pPr>
        <w:jc w:val="both"/>
        <w:rPr>
          <w:rFonts w:asciiTheme="minorHAnsi" w:eastAsia="Times New Roman" w:hAnsiTheme="minorHAnsi" w:cs="Times New Roman"/>
          <w:b/>
          <w:lang w:val="fr-FR" w:eastAsia="fr-FR"/>
        </w:rPr>
      </w:pPr>
    </w:p>
    <w:p w14:paraId="6D2CB472" w14:textId="77777777"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671357F9" w14:textId="77777777"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C22CE49" w14:textId="77777777" w:rsidR="00122418" w:rsidRDefault="00122418" w:rsidP="00122418">
      <w:pPr>
        <w:rPr>
          <w:rFonts w:asciiTheme="minorHAnsi" w:eastAsia="Times New Roman" w:hAnsiTheme="minorHAnsi" w:cs="Times New Roman"/>
          <w:b/>
          <w:sz w:val="36"/>
          <w:szCs w:val="36"/>
          <w:lang w:val="fr-FR" w:eastAsia="fr-FR"/>
        </w:rPr>
      </w:pPr>
    </w:p>
    <w:p w14:paraId="0E50B6C4" w14:textId="77777777"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803493" w14:textId="77777777" w:rsidR="00122418" w:rsidRPr="007E7D16" w:rsidRDefault="00122418" w:rsidP="00122418">
      <w:pPr>
        <w:rPr>
          <w:rFonts w:asciiTheme="minorHAnsi" w:eastAsia="Times New Roman" w:hAnsiTheme="minorHAnsi" w:cs="Times New Roman"/>
          <w:b/>
          <w:lang w:val="fr-FR" w:eastAsia="fr-FR"/>
        </w:rPr>
      </w:pPr>
    </w:p>
    <w:p w14:paraId="566DCE28" w14:textId="77777777"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D8ABDCE"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EA0698A"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4218DF57" w14:textId="77777777" w:rsidR="00C150D9" w:rsidRDefault="00C150D9" w:rsidP="0075737F">
      <w:pPr>
        <w:jc w:val="both"/>
        <w:rPr>
          <w:rFonts w:asciiTheme="minorHAnsi" w:eastAsia="Times New Roman" w:hAnsiTheme="minorHAnsi" w:cs="Times New Roman"/>
          <w:b/>
          <w:sz w:val="36"/>
          <w:szCs w:val="36"/>
          <w:lang w:val="fr-FR" w:eastAsia="fr-FR"/>
        </w:rPr>
      </w:pPr>
    </w:p>
    <w:p w14:paraId="4F3CF25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14:paraId="702A8085" w14:textId="77777777" w:rsidR="0075737F" w:rsidRPr="0075737F" w:rsidRDefault="0075737F" w:rsidP="0075737F">
      <w:pPr>
        <w:jc w:val="both"/>
        <w:rPr>
          <w:rFonts w:asciiTheme="minorHAnsi" w:eastAsia="Times New Roman" w:hAnsiTheme="minorHAnsi" w:cs="Times New Roman"/>
          <w:b/>
          <w:lang w:val="fr-FR" w:eastAsia="fr-FR"/>
        </w:rPr>
      </w:pPr>
    </w:p>
    <w:p w14:paraId="29916B00" w14:textId="77777777"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14:paraId="4AC29C11" w14:textId="77777777" w:rsidR="0038507F" w:rsidRPr="00744A75" w:rsidRDefault="0038507F" w:rsidP="0038507F">
      <w:pPr>
        <w:jc w:val="both"/>
        <w:rPr>
          <w:rStyle w:val="Style135pt"/>
          <w:rFonts w:asciiTheme="minorHAnsi" w:hAnsiTheme="minorHAnsi"/>
          <w:sz w:val="22"/>
        </w:rPr>
      </w:pPr>
    </w:p>
    <w:p w14:paraId="26EA1371" w14:textId="77777777"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un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14:paraId="7CF892AA" w14:textId="77777777"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t>l'orientation ;</w:t>
      </w:r>
    </w:p>
    <w:p w14:paraId="671F81EF" w14:textId="77777777"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voies de desserte avec indication de leur statut juridique et de leur dénomination ;</w:t>
      </w:r>
    </w:p>
    <w:p w14:paraId="3EC8A988"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r w:rsidR="002333D3" w:rsidRPr="00442443">
        <w:rPr>
          <w:rStyle w:val="Style135pt"/>
          <w:rFonts w:asciiTheme="minorHAnsi" w:hAnsiTheme="minorHAnsi"/>
          <w:sz w:val="22"/>
          <w:szCs w:val="22"/>
        </w:rPr>
        <w:t xml:space="preserve">l'implantation,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14:paraId="331C9BFA" w14:textId="77777777"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t xml:space="preserve">l'indication numérotée des prises de vues du reportage photographique ; </w:t>
      </w:r>
    </w:p>
    <w:p w14:paraId="6B9889EE" w14:textId="77777777" w:rsidR="0038507F" w:rsidRPr="00744A75" w:rsidRDefault="0038507F" w:rsidP="0038507F">
      <w:pPr>
        <w:pStyle w:val="StylePremireligne063cm"/>
        <w:ind w:firstLine="0"/>
        <w:rPr>
          <w:rStyle w:val="Style135pt"/>
          <w:rFonts w:asciiTheme="minorHAnsi" w:hAnsiTheme="minorHAnsi"/>
          <w:sz w:val="22"/>
          <w:szCs w:val="22"/>
        </w:rPr>
      </w:pPr>
    </w:p>
    <w:p w14:paraId="55F04D92" w14:textId="77777777"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t xml:space="preserve">un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14:paraId="7EDCB945" w14:textId="77777777"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t>deux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14:paraId="74BC8719"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t>au moins trois prises de vues afin de visualiser les limites du bien concerné et les constructions voisines ;</w:t>
      </w:r>
    </w:p>
    <w:p w14:paraId="7F97ADCF" w14:textId="77777777"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14:paraId="78F3D568" w14:textId="77777777" w:rsidR="0038507F" w:rsidRPr="00744A75" w:rsidRDefault="0038507F" w:rsidP="0038507F">
      <w:pPr>
        <w:pStyle w:val="StylePremireligne063cm"/>
        <w:ind w:left="1410" w:hanging="705"/>
        <w:rPr>
          <w:rStyle w:val="Style135pt"/>
          <w:rFonts w:asciiTheme="minorHAnsi" w:hAnsiTheme="minorHAnsi"/>
          <w:sz w:val="22"/>
          <w:szCs w:val="22"/>
        </w:rPr>
      </w:pPr>
    </w:p>
    <w:p w14:paraId="3D4EF6AF" w14:textId="77777777"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r w:rsidR="0038507F" w:rsidRPr="00744A75">
        <w:rPr>
          <w:rStyle w:val="Style135pt"/>
          <w:rFonts w:asciiTheme="minorHAnsi" w:hAnsiTheme="minorHAnsi"/>
          <w:sz w:val="22"/>
          <w:szCs w:val="22"/>
        </w:rPr>
        <w:t>l'occupation de la parcelle, représentée sur un plan, qui figure :</w:t>
      </w:r>
    </w:p>
    <w:p w14:paraId="195A73D0"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t>les limites de la parcelle concernée ;</w:t>
      </w:r>
    </w:p>
    <w:p w14:paraId="3E19BD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t>le cas échéant, l'implantation des constructions existantes sur la parcelle, à maintenir ou à démolir ;</w:t>
      </w:r>
    </w:p>
    <w:p w14:paraId="7C76179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t>le cas échéant, l'implantation des constructions projetées, l'indication des matériaux de parement des élévations et de couverture des toitures ;</w:t>
      </w:r>
    </w:p>
    <w:p w14:paraId="59744928"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t>les servitudes du fait de l'homme sur le terrain ;</w:t>
      </w:r>
    </w:p>
    <w:p w14:paraId="5D2778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t>l'aménagement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14:paraId="4E352925"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le bon écoulement des eaux superficielles;</w:t>
      </w:r>
    </w:p>
    <w:p w14:paraId="6878408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l'épuration des eaux usées ;</w:t>
      </w:r>
    </w:p>
    <w:p w14:paraId="6850CEA3" w14:textId="77777777" w:rsidR="0038507F" w:rsidRPr="00744A75" w:rsidRDefault="0038507F" w:rsidP="0038507F">
      <w:pPr>
        <w:pStyle w:val="StylePremireligne063cm"/>
        <w:ind w:left="708" w:hanging="708"/>
        <w:rPr>
          <w:rStyle w:val="Style135pt"/>
          <w:rFonts w:asciiTheme="minorHAnsi" w:hAnsiTheme="minorHAnsi"/>
          <w:sz w:val="22"/>
          <w:szCs w:val="22"/>
        </w:rPr>
      </w:pPr>
    </w:p>
    <w:p w14:paraId="7F14419E"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transformation d’une construction existante, de création d’un ou plusieurs logements, de la construction d’une véranda, d’un volume secondaire ou d’une annexe, la </w:t>
      </w:r>
      <w:r w:rsidR="0038507F" w:rsidRPr="00744A75">
        <w:rPr>
          <w:rStyle w:val="Style135pt"/>
          <w:rFonts w:asciiTheme="minorHAnsi" w:hAnsiTheme="minorHAnsi"/>
          <w:sz w:val="22"/>
          <w:szCs w:val="22"/>
        </w:rPr>
        <w:lastRenderedPageBreak/>
        <w:t>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14:paraId="472634A6"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chaque niveau ainsi que l'affectation actuelle et future des locaux ;</w:t>
      </w:r>
    </w:p>
    <w:p w14:paraId="1FBE8DA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les élévations, </w:t>
      </w:r>
    </w:p>
    <w:p w14:paraId="6C4D5F9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les matériaux de parement des élévations et de couverture des toitures, existants et futurs, ainsi que leurs tonalités ;</w:t>
      </w:r>
    </w:p>
    <w:p w14:paraId="6F5808F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14:paraId="1F5D4DC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 cas échéant, les calculs justifiant du respect du critère de salubrité visé à l'article 3. 5° du Code wallon du logement et de l'habitat durable et portant sur l'éclairage naturel ;</w:t>
      </w:r>
    </w:p>
    <w:p w14:paraId="597E18AC" w14:textId="77777777" w:rsidR="0038507F" w:rsidRPr="00744A75" w:rsidRDefault="0038507F" w:rsidP="0038507F">
      <w:pPr>
        <w:pStyle w:val="StylePremireligne063cm"/>
        <w:ind w:left="1413" w:hanging="705"/>
        <w:rPr>
          <w:rStyle w:val="Style135pt"/>
          <w:rFonts w:asciiTheme="minorHAnsi" w:hAnsiTheme="minorHAnsi"/>
          <w:sz w:val="22"/>
          <w:szCs w:val="22"/>
        </w:rPr>
      </w:pPr>
    </w:p>
    <w:p w14:paraId="5585539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placement d’enseignes ou de dispositif de publicité, d’une ou plusieurs installations fixes ou mobiles ou du placement d’un ou plusieurs modules de production d’électricité ou de chaleur : </w:t>
      </w:r>
    </w:p>
    <w:p w14:paraId="76E521F8"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plan de l’installation ou du module ; </w:t>
      </w:r>
    </w:p>
    <w:p w14:paraId="4F551DE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élévation de l’installation ou du module ; </w:t>
      </w:r>
    </w:p>
    <w:p w14:paraId="0F6A109A"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l’indication des matériaux et leur tonalité ; </w:t>
      </w:r>
    </w:p>
    <w:p w14:paraId="730B8EF4" w14:textId="77777777"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pour les enseignes et les dispositifs de publicité,  l’indication du lettrage utilisé et, le cas échéant, de l’éclairage ; </w:t>
      </w:r>
    </w:p>
    <w:p w14:paraId="1D780A86" w14:textId="77777777" w:rsidR="0038507F" w:rsidRPr="00744A75" w:rsidRDefault="0038507F" w:rsidP="0038507F">
      <w:pPr>
        <w:pStyle w:val="StylePremireligne063cm"/>
        <w:ind w:firstLine="0"/>
        <w:rPr>
          <w:rStyle w:val="Style135pt"/>
          <w:rFonts w:asciiTheme="minorHAnsi" w:hAnsiTheme="minorHAnsi"/>
          <w:sz w:val="22"/>
          <w:szCs w:val="22"/>
        </w:rPr>
      </w:pPr>
    </w:p>
    <w:p w14:paraId="21386F1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démolition d’une construction ou d’une installation : </w:t>
      </w:r>
    </w:p>
    <w:p w14:paraId="0D0B09AC"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la construction ou de l’installation concernées ;</w:t>
      </w:r>
    </w:p>
    <w:p w14:paraId="7B7EBB0F"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au moins trois prises de vue significatives de la construction ou de l’installation concernées ;</w:t>
      </w:r>
    </w:p>
    <w:p w14:paraId="47DB3BC4" w14:textId="77777777" w:rsidR="0075737F" w:rsidRPr="0075737F" w:rsidRDefault="0075737F">
      <w:pPr>
        <w:rPr>
          <w:rFonts w:asciiTheme="minorHAnsi" w:hAnsiTheme="minorHAnsi"/>
        </w:rPr>
      </w:pPr>
    </w:p>
    <w:p w14:paraId="409097DC"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14:paraId="061E9B9B" w14:textId="77777777" w:rsidR="0075737F" w:rsidRPr="0075737F" w:rsidRDefault="0075737F">
      <w:pPr>
        <w:rPr>
          <w:rFonts w:asciiTheme="minorHAnsi" w:hAnsiTheme="minorHAnsi"/>
        </w:rPr>
      </w:pPr>
    </w:p>
    <w:p w14:paraId="5F44442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14:paraId="58F6700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013434F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4AE1276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AB13FF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3CEF7F6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F6A339" w14:textId="77777777"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14:paraId="72E0ACA0" w14:textId="77777777" w:rsidR="00E70D59" w:rsidRDefault="00E70D59" w:rsidP="00797467">
      <w:pPr>
        <w:pStyle w:val="Pa4"/>
        <w:spacing w:before="300" w:after="100"/>
        <w:jc w:val="center"/>
        <w:rPr>
          <w:rFonts w:asciiTheme="minorHAnsi" w:hAnsiTheme="minorHAnsi"/>
          <w:b/>
          <w:i/>
          <w:color w:val="000000"/>
          <w:sz w:val="36"/>
          <w:szCs w:val="36"/>
        </w:rPr>
      </w:pPr>
    </w:p>
    <w:p w14:paraId="304B7E0C" w14:textId="587B0465" w:rsidR="00E8706E" w:rsidRDefault="00E8706E">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02646957" w14:textId="77777777" w:rsidR="00C150D9" w:rsidRDefault="00C150D9" w:rsidP="00797467">
      <w:pPr>
        <w:pStyle w:val="Pa4"/>
        <w:spacing w:before="300" w:after="100"/>
        <w:jc w:val="center"/>
        <w:rPr>
          <w:rFonts w:asciiTheme="minorHAnsi" w:hAnsiTheme="minorHAnsi"/>
          <w:b/>
          <w:i/>
          <w:color w:val="000000"/>
          <w:sz w:val="36"/>
          <w:szCs w:val="36"/>
        </w:rPr>
      </w:pPr>
    </w:p>
    <w:p w14:paraId="5B2F5904"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4276D34F" w14:textId="77777777" w:rsidR="00E70D59" w:rsidRDefault="00E70D59" w:rsidP="00E70D59">
      <w:pPr>
        <w:jc w:val="center"/>
        <w:rPr>
          <w:rFonts w:asciiTheme="minorHAnsi" w:hAnsiTheme="minorHAnsi"/>
          <w:b/>
          <w:lang w:eastAsia="fr-BE"/>
        </w:rPr>
      </w:pPr>
    </w:p>
    <w:p w14:paraId="639543E8" w14:textId="77777777"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14:paraId="705AFCAF"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14:paraId="51658FD6"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404BF67C" w14:textId="77777777"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3D3BC28C" w14:textId="6129EF7E"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E8706E">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38A343FC" w14:textId="77777777" w:rsidR="005C53E1" w:rsidRPr="00BC038C" w:rsidRDefault="005C53E1" w:rsidP="005C53E1">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6A73ED31"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2161F72" w14:textId="77777777" w:rsidR="00022310" w:rsidRDefault="00022310" w:rsidP="00022310">
      <w:pPr>
        <w:jc w:val="center"/>
        <w:rPr>
          <w:rFonts w:asciiTheme="minorHAnsi" w:hAnsiTheme="minorHAnsi"/>
          <w:b/>
          <w:lang w:eastAsia="fr-BE"/>
        </w:rPr>
      </w:pPr>
    </w:p>
    <w:p w14:paraId="15C12D76" w14:textId="77777777"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EF9C190" w14:textId="77777777"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3E8385E8" w14:textId="77777777"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56B4F1E4" w14:textId="77777777" w:rsidR="00E70D59" w:rsidRPr="00BC038C" w:rsidRDefault="00E70D59" w:rsidP="00E70D59">
      <w:pPr>
        <w:pStyle w:val="Pa4"/>
        <w:spacing w:before="300" w:after="100"/>
        <w:jc w:val="center"/>
        <w:rPr>
          <w:rFonts w:asciiTheme="minorHAnsi" w:hAnsiTheme="minorHAnsi"/>
          <w:b/>
          <w:color w:val="000000"/>
          <w:sz w:val="22"/>
          <w:szCs w:val="22"/>
        </w:rPr>
      </w:pPr>
    </w:p>
    <w:p w14:paraId="76B0A525" w14:textId="77777777"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lastRenderedPageBreak/>
        <w:t>Art. R.IV.26-3</w:t>
      </w:r>
    </w:p>
    <w:p w14:paraId="71BC7D2A" w14:textId="77777777" w:rsidR="00797467" w:rsidRPr="00797467" w:rsidRDefault="00797467" w:rsidP="00797467">
      <w:pPr>
        <w:pStyle w:val="StylePremireligne063cm"/>
        <w:ind w:firstLine="0"/>
        <w:rPr>
          <w:rStyle w:val="Style135pt"/>
          <w:rFonts w:asciiTheme="minorHAnsi" w:hAnsiTheme="minorHAnsi"/>
          <w:sz w:val="22"/>
          <w:szCs w:val="22"/>
        </w:rPr>
      </w:pPr>
    </w:p>
    <w:p w14:paraId="671AB6DB" w14:textId="77777777"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06E5E07B"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BE177E5" w14:textId="77777777"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3C16248" w14:textId="77777777"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3CE4590B" w14:textId="77777777"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1F38E2A0"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645ACF9E" w14:textId="77777777"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0ADBC2C8" w14:textId="77777777" w:rsidR="00122418" w:rsidRDefault="00122418" w:rsidP="00122418">
      <w:pPr>
        <w:rPr>
          <w:lang w:eastAsia="fr-BE"/>
        </w:rPr>
      </w:pPr>
    </w:p>
    <w:p w14:paraId="2BCC3917" w14:textId="77777777"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54B6F74E" w14:textId="77777777" w:rsidR="00CA28A7" w:rsidRDefault="00CA28A7" w:rsidP="00CA28A7">
      <w:pPr>
        <w:ind w:firstLine="708"/>
        <w:rPr>
          <w:lang w:eastAsia="fr-BE"/>
        </w:rPr>
      </w:pPr>
    </w:p>
    <w:p w14:paraId="0A3A3DE9" w14:textId="77777777"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7765CD90" w14:textId="77777777"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178BF6D0"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Ces données ne seront ni vendues ni utilisées à des fins de marketing. </w:t>
      </w:r>
    </w:p>
    <w:p w14:paraId="6F8859CF" w14:textId="77777777" w:rsidR="00CA28A7" w:rsidRDefault="00CA28A7" w:rsidP="00CA28A7">
      <w:pPr>
        <w:jc w:val="both"/>
        <w:rPr>
          <w:rStyle w:val="Style135pt"/>
          <w:rFonts w:asciiTheme="minorHAnsi" w:eastAsia="Times New Roman" w:hAnsiTheme="minorHAnsi" w:cs="Times-Roman"/>
          <w:sz w:val="22"/>
          <w:lang w:val="fr-FR" w:eastAsia="fr-FR"/>
        </w:rPr>
      </w:pPr>
    </w:p>
    <w:p w14:paraId="5CEA48A4"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22F1B1E4" w14:textId="77777777" w:rsidR="00CA28A7" w:rsidRDefault="00CA28A7" w:rsidP="00CA28A7">
      <w:pPr>
        <w:jc w:val="both"/>
        <w:rPr>
          <w:rStyle w:val="Style135pt"/>
          <w:rFonts w:asciiTheme="minorHAnsi" w:eastAsia="Times New Roman" w:hAnsiTheme="minorHAnsi" w:cs="Times-Roman"/>
          <w:sz w:val="22"/>
          <w:lang w:val="fr-FR" w:eastAsia="fr-FR"/>
        </w:rPr>
      </w:pPr>
    </w:p>
    <w:p w14:paraId="2D424A67"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632D0B56" w14:textId="77777777"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5218CBBE"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1C4D0846" w14:textId="3D87B1CB"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E8706E"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52432D83" w14:textId="77777777" w:rsidR="00CA28A7" w:rsidRDefault="00CA28A7" w:rsidP="00CA28A7">
      <w:pPr>
        <w:jc w:val="both"/>
        <w:rPr>
          <w:rStyle w:val="Style135pt"/>
          <w:rFonts w:asciiTheme="minorHAnsi" w:eastAsia="Times New Roman" w:hAnsiTheme="minorHAnsi" w:cs="Times-Roman"/>
          <w:sz w:val="22"/>
          <w:lang w:eastAsia="fr-FR"/>
        </w:rPr>
      </w:pPr>
    </w:p>
    <w:p w14:paraId="7635CA63" w14:textId="77777777"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14:paraId="08A222F7"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4F241FE4" w14:textId="77777777"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7E85694"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674E430E"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06F6161" w14:textId="77777777"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0BF7924B" w14:textId="77777777" w:rsidR="00CA28A7" w:rsidRPr="00E358A5" w:rsidRDefault="00CA28A7" w:rsidP="00CA28A7">
      <w:pPr>
        <w:jc w:val="both"/>
        <w:rPr>
          <w:rStyle w:val="Style135pt"/>
          <w:rFonts w:asciiTheme="minorHAnsi" w:hAnsiTheme="minorHAnsi"/>
          <w:iCs/>
          <w:sz w:val="22"/>
          <w:lang w:val="fr-FR"/>
        </w:rPr>
      </w:pPr>
    </w:p>
    <w:p w14:paraId="2FCB3F22" w14:textId="5A835ADB" w:rsidR="00CA28A7" w:rsidRDefault="00CA28A7" w:rsidP="00D052FF">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00E8706E" w:rsidRPr="00E358A5">
        <w:rPr>
          <w:rStyle w:val="Style135pt"/>
          <w:rFonts w:asciiTheme="minorHAnsi" w:hAnsiTheme="minorHAnsi"/>
          <w:iCs/>
          <w:sz w:val="22"/>
          <w:lang w:val="fr-FR"/>
        </w:rPr>
        <w:t>données (</w:t>
      </w:r>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D052FF" w:rsidRPr="00E358A5">
        <w:rPr>
          <w:rStyle w:val="Style135pt"/>
          <w:rFonts w:asciiTheme="minorHAnsi" w:hAnsiTheme="minorHAnsi"/>
          <w:iCs/>
          <w:sz w:val="22"/>
        </w:rPr>
        <w:t xml:space="preserve">via courriel à l’adresse suivante :  </w:t>
      </w:r>
      <w:hyperlink r:id="rId14" w:history="1">
        <w:r w:rsidR="00D052FF" w:rsidRPr="001C0B63">
          <w:rPr>
            <w:rStyle w:val="Lienhypertexte"/>
            <w:rFonts w:asciiTheme="minorHAnsi" w:hAnsiTheme="minorHAnsi"/>
            <w:iCs/>
          </w:rPr>
          <w:t>rgpd@gesves.be</w:t>
        </w:r>
      </w:hyperlink>
      <w:r w:rsidR="00D052FF">
        <w:rPr>
          <w:rStyle w:val="Style135pt"/>
          <w:rFonts w:asciiTheme="minorHAnsi" w:hAnsiTheme="minorHAnsi"/>
          <w:iCs/>
          <w:sz w:val="22"/>
        </w:rPr>
        <w:t xml:space="preserve"> </w:t>
      </w:r>
      <w:r w:rsidR="00D052FF" w:rsidRPr="00E358A5">
        <w:rPr>
          <w:rStyle w:val="Style135pt"/>
          <w:rFonts w:asciiTheme="minorHAnsi" w:hAnsiTheme="minorHAnsi"/>
          <w:iCs/>
          <w:sz w:val="22"/>
        </w:rPr>
        <w:t>ou à l’adresse postale suivante :</w:t>
      </w:r>
      <w:r w:rsidR="00D052FF">
        <w:rPr>
          <w:rStyle w:val="Style135pt"/>
          <w:rFonts w:asciiTheme="minorHAnsi" w:hAnsiTheme="minorHAnsi"/>
          <w:iCs/>
          <w:sz w:val="22"/>
        </w:rPr>
        <w:t xml:space="preserve"> Service RGPD – chaussée de Gramptinne, 112 à 5340 Gesves</w:t>
      </w:r>
    </w:p>
    <w:p w14:paraId="1949E6FB" w14:textId="77777777" w:rsidR="00D052FF" w:rsidRPr="00E358A5" w:rsidRDefault="00D052FF" w:rsidP="00D052FF">
      <w:pPr>
        <w:jc w:val="both"/>
        <w:rPr>
          <w:rStyle w:val="Style135pt"/>
          <w:rFonts w:asciiTheme="minorHAnsi" w:hAnsiTheme="minorHAnsi"/>
          <w:iCs/>
          <w:sz w:val="22"/>
          <w:lang w:val="fr-FR"/>
        </w:rPr>
      </w:pPr>
    </w:p>
    <w:p w14:paraId="2341C0BD" w14:textId="77777777"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2C8BCDC8" w14:textId="77777777" w:rsidR="00D06AAF" w:rsidRPr="00C150D9" w:rsidRDefault="00D06AAF" w:rsidP="00C150D9">
      <w:pPr>
        <w:pStyle w:val="Numrotation"/>
        <w:numPr>
          <w:ilvl w:val="3"/>
          <w:numId w:val="7"/>
        </w:numPr>
        <w:tabs>
          <w:tab w:val="num" w:pos="0"/>
        </w:tabs>
        <w:ind w:left="0" w:firstLine="0"/>
        <w:jc w:val="center"/>
        <w:rPr>
          <w:rFonts w:asciiTheme="minorHAnsi" w:hAnsiTheme="minorHAnsi"/>
          <w:sz w:val="22"/>
          <w:szCs w:val="22"/>
        </w:rPr>
      </w:pPr>
    </w:p>
    <w:sectPr w:rsidR="00D06AAF" w:rsidRPr="00C150D9" w:rsidSect="000A1E4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ACAA0" w14:textId="77777777" w:rsidR="009767B6" w:rsidRDefault="009767B6" w:rsidP="0075737F">
      <w:r>
        <w:separator/>
      </w:r>
    </w:p>
  </w:endnote>
  <w:endnote w:type="continuationSeparator" w:id="0">
    <w:p w14:paraId="062D802A" w14:textId="77777777" w:rsidR="009767B6" w:rsidRDefault="009767B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10B6" w14:textId="77777777" w:rsidR="00C150D9" w:rsidRDefault="00C15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767D7598" w14:textId="77777777"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6154619"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CE6D" w14:textId="77777777" w:rsidR="00C150D9" w:rsidRDefault="00C15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F9D0" w14:textId="77777777" w:rsidR="009767B6" w:rsidRDefault="009767B6" w:rsidP="0075737F">
      <w:r>
        <w:separator/>
      </w:r>
    </w:p>
  </w:footnote>
  <w:footnote w:type="continuationSeparator" w:id="0">
    <w:p w14:paraId="34F9E1C7" w14:textId="77777777" w:rsidR="009767B6" w:rsidRDefault="009767B6"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A56D" w14:textId="77777777" w:rsidR="00C150D9" w:rsidRDefault="00C15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3772" w14:textId="77777777" w:rsidR="00D06AAF" w:rsidRDefault="00625DCC" w:rsidP="0075737F">
    <w:pPr>
      <w:pStyle w:val="En-tte"/>
      <w:jc w:val="right"/>
    </w:pPr>
    <w:r>
      <w:t>Annexe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530F" w14:textId="77777777" w:rsidR="00C150D9" w:rsidRDefault="00C15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9812521">
    <w:abstractNumId w:val="1"/>
  </w:num>
  <w:num w:numId="2" w16cid:durableId="1729694093">
    <w:abstractNumId w:val="2"/>
  </w:num>
  <w:num w:numId="3" w16cid:durableId="2028940112">
    <w:abstractNumId w:val="6"/>
  </w:num>
  <w:num w:numId="4" w16cid:durableId="624385959">
    <w:abstractNumId w:val="5"/>
  </w:num>
  <w:num w:numId="5" w16cid:durableId="383451583">
    <w:abstractNumId w:val="8"/>
  </w:num>
  <w:num w:numId="6" w16cid:durableId="67922008">
    <w:abstractNumId w:val="0"/>
  </w:num>
  <w:num w:numId="7" w16cid:durableId="1684551563">
    <w:abstractNumId w:val="3"/>
  </w:num>
  <w:num w:numId="8" w16cid:durableId="13328712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556792">
    <w:abstractNumId w:val="7"/>
  </w:num>
  <w:num w:numId="10" w16cid:durableId="1587812030">
    <w:abstractNumId w:val="9"/>
  </w:num>
  <w:num w:numId="11" w16cid:durableId="200816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22310"/>
    <w:rsid w:val="000437EF"/>
    <w:rsid w:val="00064EC7"/>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97B"/>
    <w:rsid w:val="00392BE7"/>
    <w:rsid w:val="003E465D"/>
    <w:rsid w:val="003F22EA"/>
    <w:rsid w:val="0041158A"/>
    <w:rsid w:val="00443254"/>
    <w:rsid w:val="00447719"/>
    <w:rsid w:val="004507A9"/>
    <w:rsid w:val="00452E21"/>
    <w:rsid w:val="00461286"/>
    <w:rsid w:val="00490926"/>
    <w:rsid w:val="004909D1"/>
    <w:rsid w:val="004D7DF3"/>
    <w:rsid w:val="00500567"/>
    <w:rsid w:val="00533216"/>
    <w:rsid w:val="00544F4E"/>
    <w:rsid w:val="00563A5F"/>
    <w:rsid w:val="00586E8E"/>
    <w:rsid w:val="005A54FE"/>
    <w:rsid w:val="005C53E1"/>
    <w:rsid w:val="005C60A6"/>
    <w:rsid w:val="005D3BF1"/>
    <w:rsid w:val="0060445A"/>
    <w:rsid w:val="006122DF"/>
    <w:rsid w:val="006224D9"/>
    <w:rsid w:val="00625DCC"/>
    <w:rsid w:val="006333CC"/>
    <w:rsid w:val="006367EA"/>
    <w:rsid w:val="006401DF"/>
    <w:rsid w:val="00656CB6"/>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767B6"/>
    <w:rsid w:val="009966F2"/>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03D55"/>
    <w:rsid w:val="00C150D9"/>
    <w:rsid w:val="00C61D73"/>
    <w:rsid w:val="00C72CEF"/>
    <w:rsid w:val="00C86999"/>
    <w:rsid w:val="00CA28A7"/>
    <w:rsid w:val="00CF17FF"/>
    <w:rsid w:val="00CF6F23"/>
    <w:rsid w:val="00D052FF"/>
    <w:rsid w:val="00D06AAF"/>
    <w:rsid w:val="00D16258"/>
    <w:rsid w:val="00D32BCD"/>
    <w:rsid w:val="00D55044"/>
    <w:rsid w:val="00D7354B"/>
    <w:rsid w:val="00D80719"/>
    <w:rsid w:val="00DB49C9"/>
    <w:rsid w:val="00DC4B5C"/>
    <w:rsid w:val="00DC5132"/>
    <w:rsid w:val="00DC549C"/>
    <w:rsid w:val="00DD2846"/>
    <w:rsid w:val="00DE1E55"/>
    <w:rsid w:val="00E07499"/>
    <w:rsid w:val="00E15188"/>
    <w:rsid w:val="00E153D7"/>
    <w:rsid w:val="00E47B6B"/>
    <w:rsid w:val="00E50CD0"/>
    <w:rsid w:val="00E527AD"/>
    <w:rsid w:val="00E70D59"/>
    <w:rsid w:val="00E8706E"/>
    <w:rsid w:val="00EC6A39"/>
    <w:rsid w:val="00EE1193"/>
    <w:rsid w:val="00EE595A"/>
    <w:rsid w:val="00EF105B"/>
    <w:rsid w:val="00EF18C6"/>
    <w:rsid w:val="00F57E5F"/>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B0681"/>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gpd@gesves.b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BD5816E3-8375-4B44-965D-2E473C6AA5F9}">
  <ds:schemaRefs>
    <ds:schemaRef ds:uri="http://schemas.microsoft.com/sharepoint/v3/contenttype/forms"/>
  </ds:schemaRefs>
</ds:datastoreItem>
</file>

<file path=customXml/itemProps2.xml><?xml version="1.0" encoding="utf-8"?>
<ds:datastoreItem xmlns:ds="http://schemas.openxmlformats.org/officeDocument/2006/customXml" ds:itemID="{A70C2540-22D7-454D-870A-9B2E6A68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80628-2F3E-4CC4-A9E7-559F937259DB}">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3137</Words>
  <Characters>18734</Characters>
  <Application>Microsoft Office Word</Application>
  <DocSecurity>0</DocSecurity>
  <Lines>468</Lines>
  <Paragraphs>212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6</cp:revision>
  <cp:lastPrinted>2016-12-21T16:22:00Z</cp:lastPrinted>
  <dcterms:created xsi:type="dcterms:W3CDTF">2024-05-17T06:32:00Z</dcterms:created>
  <dcterms:modified xsi:type="dcterms:W3CDTF">2024-08-01T09:11:00Z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