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C1DD" w14:textId="77777777" w:rsidR="000B7E26" w:rsidRDefault="000B7E26" w:rsidP="0075737F">
      <w:pPr>
        <w:jc w:val="center"/>
        <w:rPr>
          <w:sz w:val="24"/>
          <w:szCs w:val="24"/>
        </w:rPr>
      </w:pPr>
    </w:p>
    <w:p w14:paraId="247743F5" w14:textId="77777777" w:rsidR="000B7E26" w:rsidRDefault="000B7E26" w:rsidP="0075737F">
      <w:pPr>
        <w:jc w:val="center"/>
        <w:rPr>
          <w:sz w:val="24"/>
          <w:szCs w:val="24"/>
        </w:rPr>
      </w:pPr>
    </w:p>
    <w:p w14:paraId="0E76CD79" w14:textId="77777777" w:rsidR="000B7E26" w:rsidRDefault="000B7E26" w:rsidP="0075737F">
      <w:pPr>
        <w:jc w:val="center"/>
        <w:rPr>
          <w:sz w:val="24"/>
          <w:szCs w:val="24"/>
        </w:rPr>
      </w:pPr>
    </w:p>
    <w:p w14:paraId="7EB548A9" w14:textId="77777777" w:rsidR="000B7E26" w:rsidRDefault="000B7E26" w:rsidP="0075737F">
      <w:pPr>
        <w:jc w:val="center"/>
        <w:rPr>
          <w:sz w:val="24"/>
          <w:szCs w:val="24"/>
        </w:rPr>
      </w:pPr>
    </w:p>
    <w:p w14:paraId="0BB173F5" w14:textId="77777777" w:rsidR="000A1E44" w:rsidRDefault="0075737F" w:rsidP="0075737F">
      <w:pPr>
        <w:jc w:val="center"/>
        <w:rPr>
          <w:sz w:val="24"/>
          <w:szCs w:val="24"/>
        </w:rPr>
      </w:pPr>
      <w:r>
        <w:rPr>
          <w:noProof/>
          <w:sz w:val="24"/>
          <w:szCs w:val="24"/>
          <w:lang w:eastAsia="fr-BE"/>
        </w:rPr>
        <w:drawing>
          <wp:inline distT="0" distB="0" distL="0" distR="0" wp14:anchorId="214BC882" wp14:editId="7357E935">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1" cstate="print"/>
                    <a:stretch>
                      <a:fillRect/>
                    </a:stretch>
                  </pic:blipFill>
                  <pic:spPr>
                    <a:xfrm>
                      <a:off x="0" y="0"/>
                      <a:ext cx="2540000" cy="1257300"/>
                    </a:xfrm>
                    <a:prstGeom prst="rect">
                      <a:avLst/>
                    </a:prstGeom>
                  </pic:spPr>
                </pic:pic>
              </a:graphicData>
            </a:graphic>
          </wp:inline>
        </w:drawing>
      </w:r>
    </w:p>
    <w:p w14:paraId="31BA3B85" w14:textId="77777777" w:rsidR="0075737F" w:rsidRDefault="0075737F">
      <w:pPr>
        <w:rPr>
          <w:rFonts w:asciiTheme="minorHAnsi" w:hAnsiTheme="minorHAnsi"/>
          <w:sz w:val="24"/>
          <w:szCs w:val="24"/>
        </w:rPr>
      </w:pPr>
    </w:p>
    <w:p w14:paraId="508A3C06" w14:textId="77777777" w:rsidR="0075737F" w:rsidRDefault="0075737F">
      <w:pPr>
        <w:rPr>
          <w:rFonts w:asciiTheme="minorHAnsi" w:hAnsiTheme="minorHAnsi"/>
          <w:sz w:val="24"/>
          <w:szCs w:val="24"/>
        </w:rPr>
      </w:pPr>
    </w:p>
    <w:p w14:paraId="622DA2CC" w14:textId="77777777" w:rsidR="000B7E26" w:rsidRDefault="000B7E26">
      <w:pPr>
        <w:rPr>
          <w:rFonts w:asciiTheme="minorHAnsi" w:hAnsiTheme="minorHAnsi"/>
          <w:sz w:val="24"/>
          <w:szCs w:val="24"/>
        </w:rPr>
      </w:pPr>
    </w:p>
    <w:p w14:paraId="0BCB462D" w14:textId="77777777" w:rsidR="0075737F" w:rsidRPr="0075737F" w:rsidRDefault="0075737F">
      <w:pPr>
        <w:rPr>
          <w:rFonts w:asciiTheme="minorHAnsi" w:hAnsiTheme="minorHAnsi"/>
          <w:sz w:val="24"/>
          <w:szCs w:val="24"/>
        </w:rPr>
      </w:pPr>
    </w:p>
    <w:p w14:paraId="104FEC90"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5331D56" w14:textId="77777777"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14:paraId="74F961F4"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E2FB532" w14:textId="77777777" w:rsidR="0075737F" w:rsidRDefault="0075737F" w:rsidP="0075737F">
      <w:pPr>
        <w:jc w:val="center"/>
        <w:rPr>
          <w:rFonts w:asciiTheme="minorHAnsi" w:eastAsia="Times New Roman" w:hAnsiTheme="minorHAnsi" w:cs="Times New Roman"/>
          <w:sz w:val="40"/>
          <w:szCs w:val="40"/>
          <w:lang w:val="fr-FR" w:eastAsia="fr-FR"/>
        </w:rPr>
      </w:pPr>
    </w:p>
    <w:p w14:paraId="2746F3D7" w14:textId="77777777" w:rsidR="0075737F" w:rsidRDefault="0075737F" w:rsidP="0075737F">
      <w:pPr>
        <w:jc w:val="center"/>
        <w:rPr>
          <w:rFonts w:asciiTheme="minorHAnsi" w:eastAsia="Times New Roman" w:hAnsiTheme="minorHAnsi" w:cs="Times New Roman"/>
          <w:sz w:val="40"/>
          <w:szCs w:val="40"/>
          <w:lang w:val="fr-FR" w:eastAsia="fr-FR"/>
        </w:rPr>
      </w:pPr>
    </w:p>
    <w:p w14:paraId="68054D2E"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2E6EC1E4" w14:textId="77777777" w:rsidR="0075737F" w:rsidRDefault="0075737F">
      <w:pPr>
        <w:rPr>
          <w:rFonts w:asciiTheme="minorHAnsi" w:eastAsia="Times New Roman" w:hAnsiTheme="minorHAnsi" w:cs="Times New Roman"/>
          <w:sz w:val="36"/>
          <w:szCs w:val="36"/>
          <w:lang w:val="fr-FR" w:eastAsia="fr-FR"/>
        </w:rPr>
      </w:pPr>
    </w:p>
    <w:p w14:paraId="6A111C0C" w14:textId="77777777" w:rsidR="009214E2" w:rsidRDefault="009214E2">
      <w:pPr>
        <w:rPr>
          <w:rFonts w:asciiTheme="minorHAnsi" w:eastAsia="Times New Roman" w:hAnsiTheme="minorHAnsi" w:cs="Times New Roman"/>
          <w:sz w:val="36"/>
          <w:szCs w:val="36"/>
          <w:lang w:val="fr-FR" w:eastAsia="fr-FR"/>
        </w:rPr>
      </w:pPr>
    </w:p>
    <w:p w14:paraId="2D6DD87E" w14:textId="77777777" w:rsidR="009214E2" w:rsidRDefault="009214E2">
      <w:pPr>
        <w:rPr>
          <w:rFonts w:asciiTheme="minorHAnsi" w:eastAsia="Times New Roman" w:hAnsiTheme="minorHAnsi" w:cs="Times New Roman"/>
          <w:sz w:val="36"/>
          <w:szCs w:val="36"/>
          <w:lang w:val="fr-FR" w:eastAsia="fr-FR"/>
        </w:rPr>
      </w:pPr>
    </w:p>
    <w:p w14:paraId="6A173555" w14:textId="77777777" w:rsidR="000B7E26" w:rsidRDefault="000B7E26">
      <w:pPr>
        <w:rPr>
          <w:rFonts w:asciiTheme="minorHAnsi" w:eastAsia="Times New Roman" w:hAnsiTheme="minorHAnsi" w:cs="Times New Roman"/>
          <w:sz w:val="36"/>
          <w:szCs w:val="36"/>
          <w:lang w:val="fr-FR" w:eastAsia="fr-FR"/>
        </w:rPr>
      </w:pPr>
    </w:p>
    <w:p w14:paraId="1765FCBC" w14:textId="77777777"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14:paraId="0A6E57CE" w14:textId="77777777" w:rsidTr="009214E2">
        <w:trPr>
          <w:trHeight w:val="959"/>
        </w:trPr>
        <w:tc>
          <w:tcPr>
            <w:tcW w:w="9322" w:type="dxa"/>
            <w:tcBorders>
              <w:top w:val="nil"/>
              <w:left w:val="nil"/>
              <w:bottom w:val="nil"/>
              <w:right w:val="nil"/>
            </w:tcBorders>
            <w:shd w:val="clear" w:color="auto" w:fill="F2DBDB" w:themeFill="accent2" w:themeFillTint="33"/>
          </w:tcPr>
          <w:p w14:paraId="3E9D7FA1" w14:textId="77777777"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3B361A55"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259CF65D" w14:textId="77777777" w:rsidR="0075737F" w:rsidRPr="009214E2" w:rsidRDefault="0075737F" w:rsidP="009214E2">
            <w:pPr>
              <w:rPr>
                <w:rFonts w:asciiTheme="minorHAnsi" w:eastAsia="Times New Roman" w:hAnsiTheme="minorHAnsi" w:cs="Times New Roman"/>
                <w:sz w:val="24"/>
                <w:szCs w:val="24"/>
                <w:lang w:val="fr-FR" w:eastAsia="fr-FR"/>
              </w:rPr>
            </w:pPr>
          </w:p>
          <w:p w14:paraId="11A40C34"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5D74E621"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8AD6584"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5F1C5783"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D561F45"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BFA7C5F"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63822E56"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43893AE" w14:textId="77777777"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5986260B" w14:textId="77777777" w:rsidR="0075737F" w:rsidRDefault="0075737F">
            <w:pPr>
              <w:rPr>
                <w:rFonts w:asciiTheme="minorHAnsi" w:eastAsia="Times New Roman" w:hAnsiTheme="minorHAnsi" w:cs="Times New Roman"/>
                <w:sz w:val="36"/>
                <w:szCs w:val="36"/>
                <w:lang w:val="fr-FR" w:eastAsia="fr-FR"/>
              </w:rPr>
            </w:pPr>
          </w:p>
        </w:tc>
      </w:tr>
    </w:tbl>
    <w:p w14:paraId="462B2B37" w14:textId="77777777" w:rsidR="0075737F" w:rsidRDefault="0075737F">
      <w:pPr>
        <w:rPr>
          <w:rFonts w:asciiTheme="minorHAnsi" w:eastAsia="Times New Roman" w:hAnsiTheme="minorHAnsi" w:cs="Times New Roman"/>
          <w:sz w:val="36"/>
          <w:szCs w:val="36"/>
          <w:lang w:val="fr-FR" w:eastAsia="fr-FR"/>
        </w:rPr>
      </w:pPr>
    </w:p>
    <w:p w14:paraId="0125AB5C" w14:textId="77777777"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14:paraId="1D2B9BC0" w14:textId="77777777" w:rsidR="00B73DEA" w:rsidRDefault="00B73DEA" w:rsidP="0075737F">
      <w:pPr>
        <w:jc w:val="both"/>
        <w:rPr>
          <w:rFonts w:asciiTheme="minorHAnsi" w:eastAsia="Times New Roman" w:hAnsiTheme="minorHAnsi" w:cs="Times New Roman"/>
          <w:b/>
          <w:sz w:val="36"/>
          <w:szCs w:val="36"/>
          <w:lang w:val="fr-FR" w:eastAsia="fr-FR"/>
        </w:rPr>
      </w:pPr>
    </w:p>
    <w:p w14:paraId="2D02D87D" w14:textId="77777777"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14:paraId="6137FA2E" w14:textId="77777777" w:rsidR="0075737F" w:rsidRPr="0075737F" w:rsidRDefault="0075737F" w:rsidP="0075737F">
      <w:pPr>
        <w:jc w:val="both"/>
        <w:rPr>
          <w:rFonts w:asciiTheme="minorHAnsi" w:eastAsia="Times New Roman" w:hAnsiTheme="minorHAnsi" w:cs="Times New Roman"/>
          <w:lang w:val="fr-FR" w:eastAsia="fr-FR"/>
        </w:rPr>
      </w:pPr>
    </w:p>
    <w:p w14:paraId="3B8592D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E5EEE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B00524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06628F9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0E2B8D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14:paraId="37DEE08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C5779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2D4460D" w14:textId="77777777" w:rsidR="0075737F" w:rsidRPr="0075737F" w:rsidRDefault="0075737F" w:rsidP="0075737F">
      <w:pPr>
        <w:jc w:val="both"/>
        <w:rPr>
          <w:rFonts w:asciiTheme="minorHAnsi" w:eastAsia="Times New Roman" w:hAnsiTheme="minorHAnsi" w:cs="Times New Roman"/>
          <w:lang w:val="fr-FR" w:eastAsia="fr-FR"/>
        </w:rPr>
      </w:pPr>
    </w:p>
    <w:p w14:paraId="64902F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A7A0B2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709A0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1750826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6A78B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64A53E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14:paraId="324EA97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EC7729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4843E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306E36A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0F328A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210AF73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CBA8A4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B581126" w14:textId="77777777" w:rsidR="00782C24" w:rsidRDefault="00782C24" w:rsidP="0075737F">
      <w:pPr>
        <w:jc w:val="both"/>
        <w:rPr>
          <w:rFonts w:asciiTheme="minorHAnsi" w:eastAsia="Times New Roman" w:hAnsiTheme="minorHAnsi" w:cs="Times New Roman"/>
          <w:lang w:val="fr-FR" w:eastAsia="fr-FR"/>
        </w:rPr>
      </w:pPr>
    </w:p>
    <w:p w14:paraId="5C96B798" w14:textId="77777777" w:rsidR="001A54B3" w:rsidRDefault="001A54B3" w:rsidP="00B73DEA">
      <w:pPr>
        <w:jc w:val="both"/>
        <w:rPr>
          <w:rFonts w:asciiTheme="minorHAnsi" w:eastAsia="Times New Roman" w:hAnsiTheme="minorHAnsi" w:cs="Times New Roman"/>
          <w:b/>
          <w:sz w:val="36"/>
          <w:szCs w:val="36"/>
          <w:lang w:val="fr-FR" w:eastAsia="fr-FR"/>
        </w:rPr>
      </w:pPr>
    </w:p>
    <w:p w14:paraId="1D0E256D" w14:textId="77777777" w:rsidR="001A54B3" w:rsidRDefault="001A54B3" w:rsidP="00B73DEA">
      <w:pPr>
        <w:jc w:val="both"/>
        <w:rPr>
          <w:rFonts w:asciiTheme="minorHAnsi" w:eastAsia="Times New Roman" w:hAnsiTheme="minorHAnsi" w:cs="Times New Roman"/>
          <w:b/>
          <w:sz w:val="36"/>
          <w:szCs w:val="36"/>
          <w:lang w:val="fr-FR" w:eastAsia="fr-FR"/>
        </w:rPr>
      </w:pPr>
    </w:p>
    <w:p w14:paraId="42BE8CF5" w14:textId="77777777" w:rsidR="001A54B3" w:rsidRDefault="001A54B3" w:rsidP="00B73DEA">
      <w:pPr>
        <w:jc w:val="both"/>
        <w:rPr>
          <w:rFonts w:asciiTheme="minorHAnsi" w:eastAsia="Times New Roman" w:hAnsiTheme="minorHAnsi" w:cs="Times New Roman"/>
          <w:b/>
          <w:sz w:val="36"/>
          <w:szCs w:val="36"/>
          <w:lang w:val="fr-FR" w:eastAsia="fr-FR"/>
        </w:rPr>
      </w:pPr>
    </w:p>
    <w:p w14:paraId="23325BFC" w14:textId="77777777" w:rsidR="001A54B3" w:rsidRDefault="001A54B3" w:rsidP="00B73DEA">
      <w:pPr>
        <w:jc w:val="both"/>
        <w:rPr>
          <w:rFonts w:asciiTheme="minorHAnsi" w:eastAsia="Times New Roman" w:hAnsiTheme="minorHAnsi" w:cs="Times New Roman"/>
          <w:b/>
          <w:sz w:val="36"/>
          <w:szCs w:val="36"/>
          <w:lang w:val="fr-FR" w:eastAsia="fr-FR"/>
        </w:rPr>
      </w:pPr>
    </w:p>
    <w:p w14:paraId="5DFFA93D" w14:textId="77777777" w:rsidR="001A54B3" w:rsidRDefault="001A54B3" w:rsidP="00B73DEA">
      <w:pPr>
        <w:jc w:val="both"/>
        <w:rPr>
          <w:rFonts w:asciiTheme="minorHAnsi" w:eastAsia="Times New Roman" w:hAnsiTheme="minorHAnsi" w:cs="Times New Roman"/>
          <w:b/>
          <w:sz w:val="36"/>
          <w:szCs w:val="36"/>
          <w:lang w:val="fr-FR" w:eastAsia="fr-FR"/>
        </w:rPr>
      </w:pPr>
    </w:p>
    <w:p w14:paraId="340C6912" w14:textId="77777777" w:rsidR="001A54B3" w:rsidRDefault="001A54B3" w:rsidP="00B73DEA">
      <w:pPr>
        <w:jc w:val="both"/>
        <w:rPr>
          <w:rFonts w:asciiTheme="minorHAnsi" w:eastAsia="Times New Roman" w:hAnsiTheme="minorHAnsi" w:cs="Times New Roman"/>
          <w:b/>
          <w:sz w:val="36"/>
          <w:szCs w:val="36"/>
          <w:lang w:val="fr-FR" w:eastAsia="fr-FR"/>
        </w:rPr>
      </w:pPr>
    </w:p>
    <w:p w14:paraId="5B279E32" w14:textId="77777777" w:rsidR="001A54B3" w:rsidRDefault="001A54B3" w:rsidP="00B73DEA">
      <w:pPr>
        <w:jc w:val="both"/>
        <w:rPr>
          <w:rFonts w:asciiTheme="minorHAnsi" w:eastAsia="Times New Roman" w:hAnsiTheme="minorHAnsi" w:cs="Times New Roman"/>
          <w:b/>
          <w:sz w:val="36"/>
          <w:szCs w:val="36"/>
          <w:lang w:val="fr-FR" w:eastAsia="fr-FR"/>
        </w:rPr>
      </w:pPr>
    </w:p>
    <w:p w14:paraId="19ECC905" w14:textId="77777777" w:rsidR="001A54B3" w:rsidRDefault="001A54B3" w:rsidP="00B73DEA">
      <w:pPr>
        <w:jc w:val="both"/>
        <w:rPr>
          <w:rFonts w:asciiTheme="minorHAnsi" w:eastAsia="Times New Roman" w:hAnsiTheme="minorHAnsi" w:cs="Times New Roman"/>
          <w:b/>
          <w:sz w:val="36"/>
          <w:szCs w:val="36"/>
          <w:lang w:val="fr-FR" w:eastAsia="fr-FR"/>
        </w:rPr>
      </w:pPr>
    </w:p>
    <w:p w14:paraId="2BE88B07" w14:textId="77777777"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b)  Architecte</w:t>
      </w:r>
    </w:p>
    <w:p w14:paraId="132A4697" w14:textId="77777777" w:rsidR="00B73DEA" w:rsidRPr="0075737F" w:rsidRDefault="00B73DEA" w:rsidP="0075737F">
      <w:pPr>
        <w:jc w:val="both"/>
        <w:rPr>
          <w:rFonts w:asciiTheme="minorHAnsi" w:eastAsia="Times New Roman" w:hAnsiTheme="minorHAnsi" w:cs="Times New Roman"/>
          <w:lang w:val="fr-FR" w:eastAsia="fr-FR"/>
        </w:rPr>
      </w:pPr>
    </w:p>
    <w:p w14:paraId="57E2C76D" w14:textId="77777777"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14:paraId="32097FC2" w14:textId="77777777"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177032E" w14:textId="77777777"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14:paraId="3DC1BD0D" w14:textId="77777777"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C7E5E2F"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26F00F5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62891D0C"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412C482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D33B5">
        <w:rPr>
          <w:rFonts w:asciiTheme="minorHAnsi" w:hAnsiTheme="minorHAnsi"/>
        </w:rPr>
        <w:t xml:space="preserve"> Pays : …………………………………… </w:t>
      </w:r>
    </w:p>
    <w:p w14:paraId="5AD8BE2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4803008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14:paraId="3637531E" w14:textId="77777777"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2"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14:paraId="037C8237" w14:textId="77777777" w:rsidR="00121924" w:rsidRPr="0053442D" w:rsidRDefault="00121924" w:rsidP="0075737F">
      <w:pPr>
        <w:jc w:val="both"/>
        <w:rPr>
          <w:rFonts w:asciiTheme="minorHAnsi" w:eastAsia="Times New Roman" w:hAnsiTheme="minorHAnsi" w:cs="Times New Roman"/>
          <w:b/>
          <w:szCs w:val="36"/>
          <w:lang w:val="fr-FR" w:eastAsia="fr-FR"/>
        </w:rPr>
      </w:pPr>
    </w:p>
    <w:p w14:paraId="5A9C2310"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32FA07A9" w14:textId="77777777" w:rsidR="0075737F" w:rsidRPr="0075737F" w:rsidRDefault="0075737F" w:rsidP="0075737F">
      <w:pPr>
        <w:rPr>
          <w:rFonts w:asciiTheme="minorHAnsi" w:eastAsia="Times New Roman" w:hAnsiTheme="minorHAnsi" w:cs="Times New Roman"/>
          <w:b/>
          <w:lang w:val="fr-FR" w:eastAsia="fr-FR"/>
        </w:rPr>
      </w:pPr>
    </w:p>
    <w:p w14:paraId="3D04B8F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14:paraId="7939662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2A11A2E4" w14:textId="77777777" w:rsidR="0075737F" w:rsidRPr="0075737F" w:rsidRDefault="0075737F" w:rsidP="0075737F">
      <w:pPr>
        <w:jc w:val="both"/>
        <w:rPr>
          <w:rFonts w:asciiTheme="minorHAnsi" w:eastAsia="Times New Roman" w:hAnsiTheme="minorHAnsi" w:cs="Times New Roman"/>
          <w:b/>
          <w:lang w:val="fr-FR" w:eastAsia="fr-FR"/>
        </w:rPr>
      </w:pPr>
    </w:p>
    <w:p w14:paraId="01A2D6E1"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14:paraId="5F1A253E"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Pr="0075737F">
        <w:rPr>
          <w:rFonts w:asciiTheme="minorHAnsi" w:hAnsiTheme="minorHAnsi"/>
        </w:rPr>
        <w:lastRenderedPageBreak/>
        <w:t>………………………………………………………………………………………………………………………………………………………………………………………………………</w:t>
      </w:r>
      <w:r w:rsidR="00D32BCD">
        <w:rPr>
          <w:rFonts w:asciiTheme="minorHAnsi" w:hAnsiTheme="minorHAnsi"/>
        </w:rPr>
        <w:t>………………………………………………………………………………………………………………..</w:t>
      </w:r>
    </w:p>
    <w:p w14:paraId="09139B83" w14:textId="77777777" w:rsidR="0075737F" w:rsidRDefault="0075737F" w:rsidP="0075737F">
      <w:pPr>
        <w:rPr>
          <w:rFonts w:asciiTheme="minorHAnsi" w:eastAsia="Times New Roman" w:hAnsiTheme="minorHAnsi" w:cs="Times New Roman"/>
          <w:b/>
          <w:lang w:val="fr-FR" w:eastAsia="fr-FR"/>
        </w:rPr>
      </w:pPr>
    </w:p>
    <w:p w14:paraId="5041A351"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1233325" w14:textId="77777777" w:rsidR="00D32BCD" w:rsidRPr="0075737F" w:rsidRDefault="00D32BCD" w:rsidP="0075737F">
      <w:pPr>
        <w:rPr>
          <w:rFonts w:asciiTheme="minorHAnsi" w:eastAsia="Times New Roman" w:hAnsiTheme="minorHAnsi" w:cs="Times New Roman"/>
          <w:b/>
          <w:lang w:val="fr-FR" w:eastAsia="fr-FR"/>
        </w:rPr>
      </w:pPr>
    </w:p>
    <w:p w14:paraId="3E6DC851" w14:textId="77777777"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AA95E9"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14:paraId="6F45B959" w14:textId="77777777"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0E483E4"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39A4A5B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C75EF76"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370727C"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BE4D930" w14:textId="77777777"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356CCD9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32599F4F" w14:textId="77777777"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2A1915AB" w14:textId="77777777" w:rsidR="0075737F" w:rsidRPr="0075737F" w:rsidRDefault="0075737F" w:rsidP="00D06AAF">
            <w:pPr>
              <w:rPr>
                <w:rFonts w:asciiTheme="minorHAnsi" w:eastAsiaTheme="minorEastAsia" w:hAnsiTheme="minorHAnsi" w:cstheme="minorBidi"/>
                <w:color w:val="auto"/>
                <w:sz w:val="22"/>
                <w:szCs w:val="22"/>
              </w:rPr>
            </w:pPr>
          </w:p>
          <w:p w14:paraId="1F6110D9"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69D0127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27EC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53A6A70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3B62B8C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55582A3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7BE5A397"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14:paraId="33416D2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005F1C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2F19FD8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31FAC1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118A5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9A50CB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C10307"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3C1D34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DD2917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223AA8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D5188C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BFA348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8BE33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EC43F2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E9E092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1FD1B5F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B3EC9A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2CAEE5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E26AEA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D06890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0466DB5"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9B7213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0183275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89B43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0D25F0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194100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837D07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9F3001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8EB7CD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0D22086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6DA8E9E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422FDC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D6E2BE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98409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A56D895" w14:textId="77777777" w:rsidR="0075737F" w:rsidRPr="0075737F" w:rsidRDefault="0075737F" w:rsidP="0075737F">
      <w:pPr>
        <w:rPr>
          <w:rFonts w:asciiTheme="minorHAnsi" w:hAnsiTheme="minorHAnsi"/>
        </w:rPr>
      </w:pPr>
    </w:p>
    <w:p w14:paraId="60BF936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14:paraId="30860CD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1A75FB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2D0F8729" w14:textId="77777777" w:rsidR="0075737F" w:rsidRPr="0075737F" w:rsidRDefault="0075737F" w:rsidP="0075737F">
      <w:pPr>
        <w:jc w:val="both"/>
        <w:rPr>
          <w:rFonts w:asciiTheme="minorHAnsi" w:eastAsia="Times New Roman" w:hAnsiTheme="minorHAnsi" w:cs="Times New Roman"/>
          <w:b/>
          <w:lang w:val="fr-FR" w:eastAsia="fr-FR"/>
        </w:rPr>
      </w:pPr>
    </w:p>
    <w:p w14:paraId="47C0F2A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5029EACD" w14:textId="77777777" w:rsidR="0075737F" w:rsidRPr="0075737F" w:rsidRDefault="0075737F" w:rsidP="0075737F">
      <w:pPr>
        <w:jc w:val="both"/>
        <w:rPr>
          <w:rFonts w:asciiTheme="minorHAnsi" w:eastAsia="Times New Roman" w:hAnsiTheme="minorHAnsi" w:cs="Times New Roman"/>
          <w:b/>
          <w:lang w:val="fr-FR" w:eastAsia="fr-FR"/>
        </w:rPr>
      </w:pPr>
    </w:p>
    <w:p w14:paraId="73219728"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14:paraId="6AB0CDD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14:paraId="1BD4C789" w14:textId="77777777"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14:paraId="4CF788D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F4A8C0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79EAF182" w14:textId="77777777" w:rsidR="0075737F" w:rsidRPr="0075737F" w:rsidRDefault="0075737F" w:rsidP="0075737F">
      <w:pPr>
        <w:jc w:val="both"/>
        <w:rPr>
          <w:rFonts w:asciiTheme="minorHAnsi" w:eastAsia="Times New Roman" w:hAnsiTheme="minorHAnsi" w:cs="Times New Roman"/>
          <w:b/>
          <w:lang w:val="fr-FR" w:eastAsia="fr-FR"/>
        </w:rPr>
      </w:pPr>
    </w:p>
    <w:p w14:paraId="454009ED" w14:textId="77777777" w:rsidR="005532EC" w:rsidRDefault="005532EC" w:rsidP="0075737F">
      <w:pPr>
        <w:jc w:val="both"/>
        <w:rPr>
          <w:rFonts w:asciiTheme="minorHAnsi" w:eastAsia="Times New Roman" w:hAnsiTheme="minorHAnsi" w:cs="Times New Roman"/>
          <w:b/>
          <w:sz w:val="36"/>
          <w:szCs w:val="36"/>
          <w:lang w:val="fr-FR" w:eastAsia="fr-FR"/>
        </w:rPr>
      </w:pPr>
    </w:p>
    <w:p w14:paraId="44C9B31F" w14:textId="77777777" w:rsidR="005532EC" w:rsidRDefault="005532EC" w:rsidP="0075737F">
      <w:pPr>
        <w:jc w:val="both"/>
        <w:rPr>
          <w:rFonts w:asciiTheme="minorHAnsi" w:eastAsia="Times New Roman" w:hAnsiTheme="minorHAnsi" w:cs="Times New Roman"/>
          <w:b/>
          <w:sz w:val="36"/>
          <w:szCs w:val="36"/>
          <w:lang w:val="fr-FR" w:eastAsia="fr-FR"/>
        </w:rPr>
      </w:pPr>
    </w:p>
    <w:p w14:paraId="08E986EE" w14:textId="77777777" w:rsidR="00854321" w:rsidRDefault="00854321" w:rsidP="0075737F">
      <w:pPr>
        <w:jc w:val="both"/>
        <w:rPr>
          <w:rFonts w:asciiTheme="minorHAnsi" w:eastAsia="Times New Roman" w:hAnsiTheme="minorHAnsi" w:cs="Times New Roman"/>
          <w:b/>
          <w:sz w:val="36"/>
          <w:szCs w:val="36"/>
          <w:lang w:val="fr-FR" w:eastAsia="fr-FR"/>
        </w:rPr>
      </w:pPr>
    </w:p>
    <w:p w14:paraId="01EA03B3" w14:textId="77777777" w:rsidR="00AA0C65" w:rsidRDefault="00AA0C65" w:rsidP="0075737F">
      <w:pPr>
        <w:jc w:val="both"/>
        <w:rPr>
          <w:rFonts w:asciiTheme="minorHAnsi" w:eastAsia="Times New Roman" w:hAnsiTheme="minorHAnsi" w:cs="Times New Roman"/>
          <w:b/>
          <w:sz w:val="36"/>
          <w:szCs w:val="36"/>
          <w:lang w:val="fr-FR" w:eastAsia="fr-FR"/>
        </w:rPr>
      </w:pPr>
    </w:p>
    <w:p w14:paraId="099C9617"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57369C57"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lastRenderedPageBreak/>
        <w:t>Liste des documents du CoDT qui s’appliquent au bien et précision du zonage</w:t>
      </w:r>
    </w:p>
    <w:p w14:paraId="651897FA"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B8B2F5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14:paraId="25A39DBB"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10E6DE49"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03EA57B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503395A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66009B1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404A3AB0"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ABA4568"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57058DF5"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14:paraId="0B23CE7E" w14:textId="77777777"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14:paraId="77B56D1F" w14:textId="77777777"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62824B1" w14:textId="77777777"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14:paraId="4D14597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14:paraId="20B908CB" w14:textId="77777777"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7593100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25DC181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07961CBB"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24D8DFA4" w14:textId="77777777"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14:paraId="2F0868C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70A857BB" w14:textId="77777777"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14:paraId="053A9F0B"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14:paraId="34F41115"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14:paraId="1240334A"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14:paraId="43FC5D7F" w14:textId="77777777"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14:paraId="439BB325" w14:textId="77777777" w:rsidR="00F80285" w:rsidRDefault="00F80285" w:rsidP="00927DAA">
      <w:pPr>
        <w:jc w:val="both"/>
        <w:rPr>
          <w:rFonts w:asciiTheme="minorHAnsi" w:eastAsia="Times New Roman" w:hAnsiTheme="minorHAnsi" w:cs="Times New Roman"/>
          <w:lang w:val="fr-FR" w:eastAsia="fr-FR"/>
        </w:rPr>
      </w:pPr>
    </w:p>
    <w:p w14:paraId="47345C65" w14:textId="6B7757A1" w:rsidR="00927DAA" w:rsidRPr="00801F32" w:rsidRDefault="00751993"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t>E</w:t>
      </w:r>
      <w:r w:rsidR="00927DAA" w:rsidRPr="00801F32">
        <w:rPr>
          <w:rFonts w:asciiTheme="minorHAnsi" w:hAnsiTheme="minorHAnsi" w:cstheme="minorBidi"/>
          <w:b/>
          <w:sz w:val="22"/>
          <w:szCs w:val="22"/>
        </w:rPr>
        <w:t>n application du C</w:t>
      </w:r>
      <w:r w:rsidR="00856CCC" w:rsidRPr="00801F32">
        <w:rPr>
          <w:rFonts w:asciiTheme="minorHAnsi" w:hAnsiTheme="minorHAnsi" w:cstheme="minorBidi"/>
          <w:b/>
          <w:sz w:val="22"/>
          <w:szCs w:val="22"/>
        </w:rPr>
        <w:t>ode wallon du Patrimoine</w:t>
      </w:r>
    </w:p>
    <w:p w14:paraId="34A9AB7F" w14:textId="6C0B28AE" w:rsidR="00927DAA" w:rsidRDefault="00DB46FB"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lastRenderedPageBreak/>
        <w:t>b</w:t>
      </w:r>
      <w:r w:rsidR="00D07E02">
        <w:rPr>
          <w:rFonts w:cs="Times New Roman"/>
          <w:color w:val="000000"/>
        </w:rPr>
        <w:t>ien classé ou bien assimilé (inscription sur la liste de sauve</w:t>
      </w:r>
      <w:r>
        <w:rPr>
          <w:rFonts w:cs="Times New Roman"/>
          <w:color w:val="000000"/>
        </w:rPr>
        <w:t>garde ou soumis provisoirement aux effets du classement)</w:t>
      </w:r>
    </w:p>
    <w:p w14:paraId="2DCCEA4B" w14:textId="08DF2534" w:rsidR="00DB46FB" w:rsidRDefault="007F735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66FACE50" w14:textId="07DD077A" w:rsidR="0089658E" w:rsidRDefault="0089658E"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7383F065" w14:textId="31A4A98C" w:rsidR="00ED0F96" w:rsidRPr="00801F32" w:rsidRDefault="00ED0F96"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6C24FA88" w14:textId="1509215A"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21795091" w14:textId="534403C8" w:rsidR="00927DAA" w:rsidRPr="00801F32" w:rsidRDefault="00927DAA" w:rsidP="00E85681">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sidR="00E85681">
        <w:rPr>
          <w:rFonts w:cs="Times New Roman"/>
          <w:color w:val="000000"/>
        </w:rPr>
        <w:t xml:space="preserve">situé dans le périmètre de la carte archéologique </w:t>
      </w:r>
    </w:p>
    <w:p w14:paraId="0A69BF5A" w14:textId="77777777" w:rsidR="00E72482" w:rsidRPr="00927DAA" w:rsidRDefault="00E72482" w:rsidP="0075737F">
      <w:pPr>
        <w:jc w:val="both"/>
        <w:rPr>
          <w:rFonts w:asciiTheme="minorHAnsi" w:eastAsia="Times New Roman" w:hAnsiTheme="minorHAnsi" w:cs="Times New Roman"/>
          <w:b/>
          <w:lang w:eastAsia="fr-FR"/>
        </w:rPr>
      </w:pPr>
    </w:p>
    <w:p w14:paraId="15DE9DD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14:paraId="1858FE4B" w14:textId="77777777" w:rsidR="0075737F" w:rsidRPr="0075737F" w:rsidRDefault="0075737F" w:rsidP="0075737F">
      <w:pPr>
        <w:jc w:val="both"/>
        <w:rPr>
          <w:rFonts w:asciiTheme="minorHAnsi" w:eastAsia="Times New Roman" w:hAnsiTheme="minorHAnsi" w:cs="Times New Roman"/>
          <w:b/>
          <w:lang w:val="fr-FR" w:eastAsia="fr-FR"/>
        </w:rPr>
      </w:pPr>
    </w:p>
    <w:p w14:paraId="292052E6" w14:textId="77777777"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5818F840" w14:textId="77777777"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14:paraId="50F8A004"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20CE8500" w14:textId="77777777" w:rsidR="0053442D" w:rsidRDefault="0053442D" w:rsidP="0075737F">
      <w:pPr>
        <w:jc w:val="both"/>
        <w:rPr>
          <w:rFonts w:asciiTheme="minorHAnsi" w:eastAsia="Times New Roman" w:hAnsiTheme="minorHAnsi" w:cs="Times New Roman"/>
          <w:b/>
          <w:sz w:val="36"/>
          <w:szCs w:val="36"/>
          <w:lang w:val="fr-FR" w:eastAsia="fr-FR"/>
        </w:rPr>
      </w:pPr>
    </w:p>
    <w:p w14:paraId="2DD11F14" w14:textId="77777777" w:rsidR="0075737F" w:rsidRPr="00D06AAF" w:rsidRDefault="0075737F" w:rsidP="0053442D">
      <w:pPr>
        <w:spacing w:after="100" w:afterAutospacing="1"/>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14:paraId="4AA20015"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14:paraId="43E9F9D9"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222D9F8" w14:textId="77777777" w:rsidR="0075737F" w:rsidRPr="0075737F" w:rsidRDefault="0075737F" w:rsidP="0075737F">
      <w:pPr>
        <w:jc w:val="both"/>
        <w:rPr>
          <w:rFonts w:asciiTheme="minorHAnsi" w:eastAsia="Times New Roman" w:hAnsiTheme="minorHAnsi" w:cs="Times New Roman"/>
          <w:b/>
          <w:lang w:val="fr-FR" w:eastAsia="fr-FR"/>
        </w:rPr>
      </w:pPr>
    </w:p>
    <w:p w14:paraId="0E10B44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14:paraId="31E179BD" w14:textId="77777777" w:rsidR="0075737F" w:rsidRPr="0075737F" w:rsidRDefault="0075737F" w:rsidP="0075737F">
      <w:pPr>
        <w:jc w:val="both"/>
        <w:rPr>
          <w:rFonts w:asciiTheme="minorHAnsi" w:eastAsia="Times New Roman" w:hAnsiTheme="minorHAnsi" w:cs="Times New Roman"/>
          <w:b/>
          <w:lang w:val="fr-FR" w:eastAsia="fr-FR"/>
        </w:rPr>
      </w:pPr>
    </w:p>
    <w:p w14:paraId="320825FF" w14:textId="77777777"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7DA67569" w14:textId="77777777"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14:paraId="75F32BD0" w14:textId="77777777"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14:paraId="0CE4AF58" w14:textId="77777777" w:rsidR="007E7D16" w:rsidRPr="00F31755" w:rsidRDefault="007E7D16" w:rsidP="007E7D16">
      <w:pPr>
        <w:jc w:val="both"/>
        <w:rPr>
          <w:rFonts w:asciiTheme="minorHAnsi" w:eastAsia="Times New Roman" w:hAnsiTheme="minorHAnsi" w:cs="Times New Roman"/>
          <w:b/>
          <w:lang w:val="fr-FR" w:eastAsia="fr-FR"/>
        </w:rPr>
      </w:pPr>
    </w:p>
    <w:p w14:paraId="1493A987" w14:textId="0012F730" w:rsidR="009A51B4" w:rsidRPr="00D06AAF" w:rsidRDefault="009A51B4" w:rsidP="009A51B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sidR="0066724C">
        <w:rPr>
          <w:rFonts w:asciiTheme="minorHAnsi" w:eastAsia="Times New Roman" w:hAnsiTheme="minorHAnsi" w:cs="Times New Roman"/>
          <w:b/>
          <w:sz w:val="36"/>
          <w:szCs w:val="36"/>
          <w:lang w:val="fr-FR" w:eastAsia="fr-FR"/>
        </w:rPr>
        <w:t>wallon du Patrimoine</w:t>
      </w:r>
    </w:p>
    <w:p w14:paraId="7FDB529E" w14:textId="77777777" w:rsidR="009A51B4" w:rsidRPr="0075737F" w:rsidRDefault="009A51B4" w:rsidP="009A51B4">
      <w:pPr>
        <w:jc w:val="both"/>
        <w:rPr>
          <w:rFonts w:asciiTheme="minorHAnsi" w:eastAsia="Times New Roman" w:hAnsiTheme="minorHAnsi" w:cs="Times New Roman"/>
          <w:b/>
          <w:lang w:val="fr-FR" w:eastAsia="fr-FR"/>
        </w:rPr>
      </w:pPr>
    </w:p>
    <w:p w14:paraId="1BFD688B" w14:textId="3205A80A" w:rsidR="009A51B4" w:rsidRPr="00D41982" w:rsidRDefault="009A51B4" w:rsidP="009A51B4">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0F19A0" w:rsidRPr="00D41982">
        <w:rPr>
          <w:rFonts w:asciiTheme="minorHAnsi" w:hAnsiTheme="minorHAnsi"/>
        </w:rPr>
        <w:t>) :</w:t>
      </w:r>
    </w:p>
    <w:p w14:paraId="63A05AC2" w14:textId="6CC29914" w:rsidR="009A51B4" w:rsidRPr="00D41982" w:rsidRDefault="000F19A0"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r>
      <w:r w:rsidR="009A51B4" w:rsidRPr="00D41982">
        <w:rPr>
          <w:rFonts w:asciiTheme="minorHAnsi" w:hAnsiTheme="minorHAnsi"/>
        </w:rPr>
        <w:t xml:space="preserve">Une </w:t>
      </w:r>
      <w:r w:rsidR="00700B13">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19C6C282" w14:textId="16081EE0" w:rsidR="009A51B4" w:rsidRPr="00D41982" w:rsidRDefault="009A51B4"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sidR="00EE2D7D">
        <w:rPr>
          <w:rFonts w:asciiTheme="minorHAnsi" w:hAnsiTheme="minorHAnsi"/>
        </w:rPr>
        <w:t xml:space="preserve"> avis archéologique préalable sur grand projet</w:t>
      </w:r>
      <w:r w:rsidR="00485895">
        <w:rPr>
          <w:rFonts w:asciiTheme="minorHAnsi" w:hAnsiTheme="minorHAnsi"/>
        </w:rPr>
        <w:t xml:space="preserve"> valide lorsqu’il est requis par le Code wallon du Patrimoine et que la demande d’avis porte, en tout ou en partie, sur des actes et travaux qui font l’objet de la demande de permis d’</w:t>
      </w:r>
      <w:r w:rsidR="00453532">
        <w:rPr>
          <w:rFonts w:asciiTheme="minorHAnsi" w:hAnsiTheme="minorHAnsi"/>
        </w:rPr>
        <w:t>urbanisme</w:t>
      </w:r>
      <w:r w:rsidR="00485895">
        <w:rPr>
          <w:rFonts w:asciiTheme="minorHAnsi" w:hAnsiTheme="minorHAnsi"/>
        </w:rPr>
        <w:t xml:space="preserve"> ou une copie de la demande d’avis archéologique préalable sur grand projet</w:t>
      </w:r>
      <w:r w:rsidR="00453532">
        <w:rPr>
          <w:rFonts w:asciiTheme="minorHAnsi" w:hAnsiTheme="minorHAnsi"/>
        </w:rPr>
        <w:t xml:space="preserve"> lorsque l’Administration du Patrimoine n’a pas délivré cet avis dans le délai prescrit.</w:t>
      </w:r>
    </w:p>
    <w:p w14:paraId="48022008" w14:textId="77777777" w:rsidR="009A51B4" w:rsidRDefault="009A51B4" w:rsidP="007E7D16">
      <w:pPr>
        <w:jc w:val="both"/>
        <w:rPr>
          <w:rFonts w:asciiTheme="minorHAnsi" w:eastAsia="Times New Roman" w:hAnsiTheme="minorHAnsi" w:cs="Times New Roman"/>
          <w:b/>
          <w:sz w:val="36"/>
          <w:szCs w:val="36"/>
          <w:lang w:val="fr-FR" w:eastAsia="fr-FR"/>
        </w:rPr>
      </w:pPr>
    </w:p>
    <w:p w14:paraId="52BDF0A7" w14:textId="77777777"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Décret relatif à la gestion des sols </w:t>
      </w:r>
    </w:p>
    <w:p w14:paraId="5BC6111B" w14:textId="77777777" w:rsidR="007E7D16" w:rsidRPr="009B2C8E" w:rsidRDefault="007E7D16" w:rsidP="007E7D16">
      <w:pPr>
        <w:jc w:val="both"/>
        <w:rPr>
          <w:rStyle w:val="Style135pt"/>
          <w:rFonts w:asciiTheme="minorHAnsi" w:eastAsia="Times New Roman" w:hAnsiTheme="minorHAnsi" w:cs="Times New Roman"/>
          <w:sz w:val="22"/>
          <w:lang w:val="fr-FR" w:eastAsia="fr-FR"/>
        </w:rPr>
      </w:pPr>
    </w:p>
    <w:p w14:paraId="588B1BDD" w14:textId="77777777"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6BB8CC11" w14:textId="77777777"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B799FC3" w14:textId="77777777"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4566CC9C" w14:textId="77777777" w:rsidR="005532EC" w:rsidRDefault="005532EC" w:rsidP="0075737F">
      <w:pPr>
        <w:jc w:val="both"/>
        <w:rPr>
          <w:rFonts w:asciiTheme="minorHAnsi" w:eastAsia="Times New Roman" w:hAnsiTheme="minorHAnsi" w:cs="Times New Roman"/>
          <w:b/>
          <w:sz w:val="36"/>
          <w:szCs w:val="36"/>
          <w:lang w:val="fr-FR" w:eastAsia="fr-FR"/>
        </w:rPr>
      </w:pPr>
    </w:p>
    <w:p w14:paraId="13C44654" w14:textId="77777777"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6BCACD32" w14:textId="77777777" w:rsidR="0075737F" w:rsidRPr="0075737F" w:rsidRDefault="0075737F" w:rsidP="0075737F">
      <w:pPr>
        <w:jc w:val="both"/>
        <w:rPr>
          <w:rFonts w:asciiTheme="minorHAnsi" w:eastAsia="Times New Roman" w:hAnsiTheme="minorHAnsi" w:cs="Times New Roman"/>
          <w:b/>
          <w:lang w:val="fr-FR" w:eastAsia="fr-FR"/>
        </w:rPr>
      </w:pPr>
    </w:p>
    <w:p w14:paraId="5E2ED858"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462E9870" w14:textId="77777777"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14:paraId="049ACCD2" w14:textId="77777777"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14:paraId="41B03662" w14:textId="77777777" w:rsidR="0075737F" w:rsidRPr="00826769" w:rsidRDefault="0075737F" w:rsidP="0075737F">
      <w:pPr>
        <w:jc w:val="both"/>
        <w:rPr>
          <w:rFonts w:asciiTheme="minorHAnsi" w:hAnsiTheme="minorHAnsi"/>
          <w:b/>
        </w:rPr>
      </w:pPr>
    </w:p>
    <w:p w14:paraId="202319E1" w14:textId="77777777"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7DA4A321" w14:textId="77777777" w:rsidR="00D06AAF" w:rsidRPr="00D06AAF" w:rsidRDefault="00D06AAF" w:rsidP="0075737F">
      <w:pPr>
        <w:jc w:val="both"/>
        <w:rPr>
          <w:rFonts w:asciiTheme="minorHAnsi" w:eastAsia="Times New Roman" w:hAnsiTheme="minorHAnsi" w:cs="Times New Roman"/>
          <w:b/>
          <w:lang w:val="fr-FR" w:eastAsia="fr-FR"/>
        </w:rPr>
      </w:pPr>
    </w:p>
    <w:p w14:paraId="30131363" w14:textId="77777777"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53442D">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14:paraId="66DB941B" w14:textId="77777777"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0CDB32B" w14:textId="77777777"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3E5F268D" w14:textId="77777777" w:rsidR="007E7D16" w:rsidRDefault="007E7D16" w:rsidP="007E7D16">
      <w:pPr>
        <w:rPr>
          <w:rFonts w:asciiTheme="minorHAnsi" w:eastAsia="Times New Roman" w:hAnsiTheme="minorHAnsi" w:cs="Times New Roman"/>
          <w:b/>
          <w:lang w:val="fr-FR" w:eastAsia="fr-FR"/>
        </w:rPr>
      </w:pPr>
    </w:p>
    <w:p w14:paraId="6356D652" w14:textId="77777777" w:rsidR="005532EC" w:rsidRDefault="005532EC" w:rsidP="007E7D16">
      <w:pPr>
        <w:rPr>
          <w:rFonts w:asciiTheme="minorHAnsi" w:eastAsia="Times New Roman" w:hAnsiTheme="minorHAnsi" w:cs="Times New Roman"/>
          <w:b/>
          <w:lang w:val="fr-FR" w:eastAsia="fr-FR"/>
        </w:rPr>
      </w:pPr>
    </w:p>
    <w:p w14:paraId="15690599" w14:textId="77777777"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14:paraId="79087115" w14:textId="77777777" w:rsidR="0075737F" w:rsidRPr="0075737F" w:rsidRDefault="0075737F" w:rsidP="0075737F">
      <w:pPr>
        <w:jc w:val="both"/>
        <w:rPr>
          <w:rFonts w:asciiTheme="minorHAnsi" w:eastAsia="Times New Roman" w:hAnsiTheme="minorHAnsi" w:cs="Times New Roman"/>
          <w:b/>
          <w:lang w:val="fr-FR" w:eastAsia="fr-FR"/>
        </w:rPr>
      </w:pPr>
    </w:p>
    <w:p w14:paraId="53E71CCD" w14:textId="77777777"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57F2FB20" w14:textId="77777777" w:rsidR="00DD75A5" w:rsidRDefault="00DD75A5" w:rsidP="002F4853">
      <w:pPr>
        <w:rPr>
          <w:rFonts w:asciiTheme="minorHAnsi" w:eastAsia="Times New Roman" w:hAnsiTheme="minorHAnsi" w:cs="Times New Roman"/>
          <w:b/>
          <w:sz w:val="36"/>
          <w:szCs w:val="36"/>
          <w:lang w:val="fr-FR" w:eastAsia="fr-FR"/>
        </w:rPr>
      </w:pPr>
    </w:p>
    <w:p w14:paraId="1F98F00A" w14:textId="77777777"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3D7B4F" w14:textId="77777777" w:rsidR="002F4853" w:rsidRPr="007E7D16" w:rsidRDefault="002F4853" w:rsidP="002F4853">
      <w:pPr>
        <w:rPr>
          <w:rFonts w:asciiTheme="minorHAnsi" w:eastAsia="Times New Roman" w:hAnsiTheme="minorHAnsi" w:cs="Times New Roman"/>
          <w:b/>
          <w:lang w:val="fr-FR" w:eastAsia="fr-FR"/>
        </w:rPr>
      </w:pPr>
    </w:p>
    <w:p w14:paraId="56B07112" w14:textId="77777777"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9EEA48B" w14:textId="77777777"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632B3CA4" w14:textId="77777777"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14:paraId="212A5EFC" w14:textId="77777777" w:rsidR="009B1790" w:rsidRDefault="009B1790" w:rsidP="0075737F">
      <w:pPr>
        <w:jc w:val="both"/>
        <w:rPr>
          <w:rFonts w:asciiTheme="minorHAnsi" w:eastAsia="Times New Roman" w:hAnsiTheme="minorHAnsi" w:cs="Times New Roman"/>
          <w:b/>
          <w:sz w:val="36"/>
          <w:szCs w:val="36"/>
          <w:lang w:val="fr-FR" w:eastAsia="fr-FR"/>
        </w:rPr>
      </w:pPr>
    </w:p>
    <w:p w14:paraId="4C12E7DF" w14:textId="77777777"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14:paraId="0C5620DE" w14:textId="77777777" w:rsidR="0075737F" w:rsidRPr="0075737F" w:rsidRDefault="0075737F" w:rsidP="0075737F">
      <w:pPr>
        <w:jc w:val="both"/>
        <w:rPr>
          <w:rFonts w:asciiTheme="minorHAnsi" w:eastAsia="Times New Roman" w:hAnsiTheme="minorHAnsi" w:cs="Times New Roman"/>
          <w:b/>
          <w:lang w:val="fr-FR" w:eastAsia="fr-FR"/>
        </w:rPr>
      </w:pPr>
    </w:p>
    <w:p w14:paraId="5F37A9BB" w14:textId="77777777"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14:paraId="757756E7" w14:textId="77777777" w:rsidR="0075737F" w:rsidRPr="00E63BFD" w:rsidRDefault="0075737F" w:rsidP="0075737F">
      <w:pPr>
        <w:jc w:val="both"/>
        <w:rPr>
          <w:rStyle w:val="Style135pt"/>
          <w:rFonts w:asciiTheme="minorHAnsi" w:hAnsiTheme="minorHAnsi"/>
          <w:sz w:val="22"/>
        </w:rPr>
      </w:pPr>
    </w:p>
    <w:p w14:paraId="7E4DD24D"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14:paraId="0A89D3E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t>l’orientation ;</w:t>
      </w:r>
    </w:p>
    <w:p w14:paraId="6492149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la localisation du bien concerné par le projet par rapport au noyau central de la localité</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w:t>
      </w:r>
    </w:p>
    <w:p w14:paraId="532D9583"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les voies de desserte et leur dénomination ;</w:t>
      </w:r>
    </w:p>
    <w:p w14:paraId="16CDB190" w14:textId="77777777" w:rsidR="0075737F" w:rsidRPr="00E63BFD" w:rsidRDefault="0075737F" w:rsidP="0075737F">
      <w:pPr>
        <w:jc w:val="both"/>
        <w:rPr>
          <w:rFonts w:asciiTheme="minorHAnsi" w:eastAsia="Times New Roman" w:hAnsiTheme="minorHAnsi" w:cs="Times New Roman"/>
          <w:lang w:val="fr-FR" w:eastAsia="fr-FR"/>
        </w:rPr>
      </w:pPr>
    </w:p>
    <w:p w14:paraId="6C219529"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14:paraId="5F643A68"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14:paraId="23219301" w14:textId="77777777"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14:paraId="5A11646E"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6846AC58" w14:textId="77777777"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14:paraId="7A4EAABF"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r w:rsidR="0053442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w:t>
      </w:r>
    </w:p>
    <w:p w14:paraId="36F9481D" w14:textId="77777777" w:rsidR="0075737F" w:rsidRPr="00E63BFD" w:rsidRDefault="0075737F" w:rsidP="0075737F">
      <w:pPr>
        <w:spacing w:before="120"/>
        <w:jc w:val="both"/>
        <w:rPr>
          <w:rFonts w:asciiTheme="minorHAnsi" w:eastAsia="Times New Roman" w:hAnsiTheme="minorHAnsi" w:cs="Times New Roman"/>
          <w:lang w:val="fr-FR" w:eastAsia="fr-FR"/>
        </w:rPr>
      </w:pPr>
    </w:p>
    <w:p w14:paraId="14505B93"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69D5E47A"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4DAB0080"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14:paraId="343F02B8" w14:textId="77777777"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d'intérêt paysager, </w:t>
      </w:r>
      <w:r w:rsidR="0075737F" w:rsidRPr="00E63BFD">
        <w:rPr>
          <w:rFonts w:asciiTheme="minorHAnsi" w:eastAsia="Times New Roman" w:hAnsiTheme="minorHAnsi" w:cs="Times New Roman"/>
          <w:lang w:val="fr-FR" w:eastAsia="fr-FR"/>
        </w:rPr>
        <w:t xml:space="preserve">au moins trois prises de vue différentes éloignées qui permettent </w:t>
      </w:r>
      <w:r w:rsidR="0075737F" w:rsidRPr="00E63BFD">
        <w:rPr>
          <w:rFonts w:asciiTheme="minorHAnsi" w:eastAsia="Times New Roman" w:hAnsiTheme="minorHAnsi" w:cs="Times New Roman"/>
          <w:lang w:val="fr-FR" w:eastAsia="fr-FR"/>
        </w:rPr>
        <w:lastRenderedPageBreak/>
        <w:t>de visualiser le contexte paysager d'ensemble dans lequel s'insère le projet, avec indication sur la photographie du lieu d'implantation du projet ;</w:t>
      </w:r>
    </w:p>
    <w:p w14:paraId="70582CF9" w14:textId="77777777" w:rsidR="0075737F" w:rsidRPr="00E63BFD" w:rsidRDefault="0075737F" w:rsidP="0075737F">
      <w:pPr>
        <w:ind w:left="705" w:hanging="705"/>
        <w:jc w:val="both"/>
        <w:rPr>
          <w:rFonts w:asciiTheme="minorHAnsi" w:eastAsia="Times New Roman" w:hAnsiTheme="minorHAnsi" w:cs="Times New Roman"/>
          <w:iCs/>
          <w:lang w:val="fr-FR" w:eastAsia="fr-FR"/>
        </w:rPr>
      </w:pPr>
    </w:p>
    <w:p w14:paraId="01C24E63" w14:textId="77777777"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1645DE3F" w14:textId="77777777" w:rsidR="0075737F" w:rsidRPr="00E63BFD" w:rsidRDefault="0075737F" w:rsidP="0075737F">
      <w:pPr>
        <w:pStyle w:val="StylePremireligne063cm"/>
        <w:ind w:firstLine="0"/>
        <w:rPr>
          <w:rStyle w:val="Style135pt"/>
          <w:rFonts w:asciiTheme="minorHAnsi" w:hAnsiTheme="minorHAnsi"/>
          <w:sz w:val="22"/>
          <w:szCs w:val="22"/>
        </w:rPr>
      </w:pPr>
    </w:p>
    <w:p w14:paraId="116BC5CC"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1/500e</w:t>
      </w:r>
      <w:r w:rsidR="00B36D65">
        <w:rPr>
          <w:rStyle w:val="Style135pt"/>
          <w:rFonts w:asciiTheme="minorHAnsi" w:hAnsiTheme="minorHAnsi"/>
          <w:sz w:val="22"/>
          <w:szCs w:val="22"/>
        </w:rPr>
        <w:t>,</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14:paraId="6E8FE259" w14:textId="77777777"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14:paraId="20EB55DD" w14:textId="77777777" w:rsidR="006E3BF0" w:rsidRPr="00E63BFD" w:rsidRDefault="006E3BF0" w:rsidP="006E3BF0">
      <w:pPr>
        <w:pStyle w:val="Sansinterligne"/>
        <w:rPr>
          <w:rStyle w:val="Style135pt"/>
          <w:rFonts w:asciiTheme="minorHAnsi" w:hAnsiTheme="minorHAnsi"/>
          <w:sz w:val="22"/>
        </w:rPr>
      </w:pPr>
    </w:p>
    <w:p w14:paraId="7F49B78E" w14:textId="77777777"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14:paraId="4A13AC3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14:paraId="6FC358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14:paraId="3418DE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14:paraId="390E6072"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14:paraId="7796C1B0" w14:textId="77777777"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t>les servitudes du fait de l'homme sur le terrain ;</w:t>
      </w:r>
    </w:p>
    <w:p w14:paraId="6D9179B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14:paraId="00F665C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14:paraId="07AB3B1E"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14:paraId="4F07ADB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14:paraId="74A107B5" w14:textId="77777777"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14:paraId="60B19D64" w14:textId="77777777"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14:paraId="18F0023C" w14:textId="77777777" w:rsidR="0075737F" w:rsidRPr="00E63BFD" w:rsidRDefault="0075737F" w:rsidP="0075737F">
      <w:pPr>
        <w:pStyle w:val="StylePremireligne063cm"/>
        <w:ind w:firstLine="0"/>
        <w:rPr>
          <w:rStyle w:val="Style135pt"/>
          <w:rFonts w:asciiTheme="minorHAnsi" w:hAnsiTheme="minorHAnsi"/>
          <w:sz w:val="22"/>
          <w:szCs w:val="22"/>
        </w:rPr>
      </w:pPr>
    </w:p>
    <w:p w14:paraId="4A9289C5" w14:textId="77777777"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14:paraId="72BC197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t>la vue en plan de chaque niveau ainsi que l'affectation actuelle et future des locaux ;</w:t>
      </w:r>
    </w:p>
    <w:p w14:paraId="3529CE56"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14:paraId="1FDD867F"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14:paraId="107D7408"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14:paraId="37D90BBB" w14:textId="77777777" w:rsidR="0075737F" w:rsidRPr="00E63BFD" w:rsidRDefault="0075737F" w:rsidP="0075737F">
      <w:pPr>
        <w:pStyle w:val="StylePremireligne063cm"/>
        <w:ind w:left="1418" w:hanging="709"/>
        <w:rPr>
          <w:rStyle w:val="Style135pt"/>
          <w:rFonts w:asciiTheme="minorHAnsi" w:hAnsiTheme="minorHAnsi"/>
          <w:sz w:val="22"/>
          <w:szCs w:val="22"/>
        </w:rPr>
      </w:pPr>
    </w:p>
    <w:p w14:paraId="1CA3E0F3" w14:textId="77777777"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14:paraId="55F97FDA" w14:textId="77777777" w:rsidR="0075737F" w:rsidRPr="00050815" w:rsidRDefault="0075737F" w:rsidP="0075737F">
      <w:pPr>
        <w:ind w:left="709" w:hanging="708"/>
        <w:jc w:val="both"/>
        <w:rPr>
          <w:rFonts w:asciiTheme="minorHAnsi" w:eastAsia="Times New Roman" w:hAnsiTheme="minorHAnsi" w:cs="Times New Roman"/>
          <w:lang w:val="fr-FR" w:eastAsia="fr-FR"/>
        </w:rPr>
      </w:pPr>
    </w:p>
    <w:p w14:paraId="5FAAA32A" w14:textId="77777777"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000000">
        <w:rPr>
          <w:rStyle w:val="Style135pt"/>
          <w:rFonts w:asciiTheme="minorHAnsi" w:hAnsiTheme="minorHAnsi"/>
          <w:sz w:val="22"/>
        </w:rPr>
      </w:r>
      <w:r w:rsidR="00000000">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14:paraId="30425B59" w14:textId="77777777"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14:paraId="7CB73E0B" w14:textId="77777777"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14:paraId="1CD42E99" w14:textId="77777777"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14:paraId="130C6E24" w14:textId="77777777"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14:paraId="5EEA044A" w14:textId="77777777"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14:paraId="52B360F9" w14:textId="77777777"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14:paraId="469C2558" w14:textId="77777777" w:rsidR="0075737F" w:rsidRPr="00E63BFD" w:rsidRDefault="0075737F" w:rsidP="0075737F">
      <w:pPr>
        <w:pStyle w:val="StylePremireligne063cm"/>
        <w:tabs>
          <w:tab w:val="left" w:pos="1418"/>
        </w:tabs>
        <w:ind w:left="709" w:firstLine="0"/>
        <w:rPr>
          <w:rFonts w:asciiTheme="minorHAnsi" w:hAnsiTheme="minorHAnsi"/>
          <w:sz w:val="22"/>
          <w:szCs w:val="22"/>
        </w:rPr>
      </w:pPr>
    </w:p>
    <w:p w14:paraId="6F518898" w14:textId="77777777"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14:paraId="25F21114" w14:textId="77777777" w:rsidR="0075737F" w:rsidRPr="0075737F" w:rsidRDefault="0075737F">
      <w:pPr>
        <w:rPr>
          <w:rFonts w:asciiTheme="minorHAnsi" w:hAnsiTheme="minorHAnsi"/>
        </w:rPr>
      </w:pPr>
    </w:p>
    <w:p w14:paraId="5285E86F" w14:textId="77777777"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13CA7A60" w14:textId="77777777" w:rsidR="008C5543" w:rsidRDefault="008C5543" w:rsidP="0075737F">
      <w:pPr>
        <w:jc w:val="both"/>
        <w:rPr>
          <w:rFonts w:asciiTheme="minorHAnsi" w:eastAsia="Times New Roman" w:hAnsiTheme="minorHAnsi" w:cs="Times New Roman"/>
          <w:b/>
          <w:sz w:val="36"/>
          <w:szCs w:val="36"/>
          <w:lang w:val="fr-FR" w:eastAsia="fr-FR"/>
        </w:rPr>
      </w:pPr>
    </w:p>
    <w:p w14:paraId="59C561E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14:paraId="0449E17E"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215C5AF1" w14:textId="77777777"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6F19A3E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45B25C71"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66912E7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AAFAB9F" w14:textId="77777777"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057D54A" w14:textId="77777777" w:rsidR="00B7153B" w:rsidRPr="001E31AA" w:rsidRDefault="00B7153B" w:rsidP="00797467">
      <w:pPr>
        <w:pStyle w:val="Pa4"/>
        <w:spacing w:before="300" w:after="100"/>
        <w:jc w:val="center"/>
        <w:rPr>
          <w:rFonts w:asciiTheme="minorHAnsi" w:hAnsiTheme="minorHAnsi"/>
          <w:b/>
          <w:i/>
          <w:color w:val="000000"/>
          <w:sz w:val="12"/>
          <w:szCs w:val="36"/>
        </w:rPr>
      </w:pPr>
    </w:p>
    <w:p w14:paraId="68F330FE" w14:textId="77777777" w:rsidR="009E5D50" w:rsidRDefault="009E5D50">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749E729D" w14:textId="120F1DB4"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7D9FDF40" w14:textId="77777777" w:rsidR="00FC46B6" w:rsidRDefault="00FC46B6" w:rsidP="00797467">
      <w:pPr>
        <w:pStyle w:val="Pa4"/>
        <w:spacing w:before="300" w:after="100"/>
        <w:jc w:val="center"/>
        <w:rPr>
          <w:rFonts w:asciiTheme="minorHAnsi" w:hAnsiTheme="minorHAnsi"/>
          <w:b/>
          <w:color w:val="000000"/>
        </w:rPr>
      </w:pPr>
    </w:p>
    <w:p w14:paraId="7944A1F1" w14:textId="77777777"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14:paraId="590598F4" w14:textId="77777777"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14:paraId="7C6FE6F4"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6BFC27D5"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439106B2"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2DBABF4B" w14:textId="77777777" w:rsidR="00C44575" w:rsidRPr="00BC038C" w:rsidRDefault="00C44575" w:rsidP="00C44575">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04977E9"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5BD5344B" w14:textId="77777777" w:rsidR="00AB463D" w:rsidRDefault="00AB463D" w:rsidP="00AB463D">
      <w:pPr>
        <w:jc w:val="center"/>
        <w:rPr>
          <w:rFonts w:asciiTheme="minorHAnsi" w:hAnsiTheme="minorHAnsi"/>
          <w:b/>
          <w:lang w:eastAsia="fr-BE"/>
        </w:rPr>
      </w:pPr>
    </w:p>
    <w:p w14:paraId="1D43F83E" w14:textId="77777777"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53971194" w14:textId="77777777"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658A374D" w14:textId="77777777"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02786B54" w14:textId="77777777" w:rsidR="00AB463D" w:rsidRPr="00AB463D" w:rsidRDefault="00AB463D" w:rsidP="00AB463D">
      <w:pPr>
        <w:rPr>
          <w:lang w:eastAsia="fr-BE"/>
        </w:rPr>
      </w:pPr>
    </w:p>
    <w:p w14:paraId="4DAED86A" w14:textId="77777777" w:rsidR="00C44575" w:rsidRDefault="00C44575" w:rsidP="00797467">
      <w:pPr>
        <w:pStyle w:val="Pa4"/>
        <w:spacing w:before="300" w:after="100"/>
        <w:jc w:val="center"/>
        <w:rPr>
          <w:rFonts w:asciiTheme="minorHAnsi" w:hAnsiTheme="minorHAnsi"/>
          <w:b/>
          <w:color w:val="000000"/>
          <w:sz w:val="22"/>
          <w:szCs w:val="22"/>
        </w:rPr>
      </w:pPr>
    </w:p>
    <w:p w14:paraId="60BA2DA3" w14:textId="46B94C3F"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14:paraId="6175A1ED" w14:textId="77777777" w:rsidR="00797467" w:rsidRPr="00BC038C" w:rsidRDefault="00797467" w:rsidP="00797467">
      <w:pPr>
        <w:pStyle w:val="StylePremireligne063cm"/>
        <w:ind w:firstLine="0"/>
        <w:rPr>
          <w:rStyle w:val="Style135pt"/>
          <w:rFonts w:asciiTheme="minorHAnsi" w:hAnsiTheme="minorHAnsi"/>
          <w:sz w:val="22"/>
          <w:szCs w:val="22"/>
        </w:rPr>
      </w:pPr>
    </w:p>
    <w:p w14:paraId="78D1FE86" w14:textId="77777777"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lastRenderedPageBreak/>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2B1E5D6E"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6F31D73" w14:textId="77777777"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77BDB278" w14:textId="77777777"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4374A2CD" w14:textId="77777777"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6C965A07"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5F08AA4A" w14:textId="77777777" w:rsidR="00110F6C" w:rsidRPr="001E31AA" w:rsidRDefault="00110F6C" w:rsidP="00FD1560">
      <w:pPr>
        <w:pStyle w:val="Pa4"/>
        <w:spacing w:before="300" w:after="100"/>
        <w:jc w:val="center"/>
        <w:rPr>
          <w:rFonts w:asciiTheme="minorHAnsi" w:hAnsiTheme="minorHAnsi"/>
          <w:b/>
          <w:i/>
          <w:color w:val="000000"/>
          <w:sz w:val="22"/>
          <w:szCs w:val="36"/>
        </w:rPr>
      </w:pPr>
    </w:p>
    <w:p w14:paraId="6A79BA83" w14:textId="77777777"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5AF5276D" w14:textId="77777777"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09F679C3" w14:textId="77777777" w:rsidR="00D8335B" w:rsidRDefault="00D8335B" w:rsidP="00C5386E">
      <w:pPr>
        <w:ind w:firstLine="708"/>
        <w:rPr>
          <w:lang w:eastAsia="fr-BE"/>
        </w:rPr>
      </w:pPr>
    </w:p>
    <w:p w14:paraId="4FA9D64D" w14:textId="77777777"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18F251C" w14:textId="77777777"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estime de bonne foi qu’une telle divulgation est raisonnablement nécessaire pour se conformer à une procédure légale, pour les besoins d’une procédure judiciaire.</w:t>
      </w:r>
    </w:p>
    <w:p w14:paraId="2B8F748C"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3976DC60" w14:textId="77777777" w:rsidR="00BD2D6A" w:rsidRDefault="00BD2D6A">
      <w:pPr>
        <w:jc w:val="both"/>
        <w:rPr>
          <w:rStyle w:val="Style135pt"/>
          <w:rFonts w:asciiTheme="minorHAnsi" w:eastAsia="Times New Roman" w:hAnsiTheme="minorHAnsi" w:cs="Times-Roman"/>
          <w:sz w:val="22"/>
          <w:lang w:val="fr-FR" w:eastAsia="fr-FR"/>
        </w:rPr>
      </w:pPr>
    </w:p>
    <w:p w14:paraId="1FF12D96"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026E9DC0" w14:textId="77777777" w:rsidR="00BD2D6A" w:rsidRDefault="00BD2D6A">
      <w:pPr>
        <w:jc w:val="both"/>
        <w:rPr>
          <w:rStyle w:val="Style135pt"/>
          <w:rFonts w:asciiTheme="minorHAnsi" w:eastAsia="Times New Roman" w:hAnsiTheme="minorHAnsi" w:cs="Times-Roman"/>
          <w:sz w:val="22"/>
          <w:lang w:val="fr-FR" w:eastAsia="fr-FR"/>
        </w:rPr>
      </w:pPr>
    </w:p>
    <w:p w14:paraId="68A68273"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56E75C5B" w14:textId="77777777"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04CEF318"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12507FA4" w14:textId="77777777"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3"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353D7897" w14:textId="77777777" w:rsidR="001F42AF" w:rsidRDefault="001F42AF" w:rsidP="00E358A5">
      <w:pPr>
        <w:jc w:val="both"/>
        <w:rPr>
          <w:rStyle w:val="Style135pt"/>
          <w:rFonts w:asciiTheme="minorHAnsi" w:eastAsia="Times New Roman" w:hAnsiTheme="minorHAnsi" w:cs="Times-Roman"/>
          <w:sz w:val="22"/>
          <w:lang w:eastAsia="fr-FR"/>
        </w:rPr>
      </w:pPr>
    </w:p>
    <w:p w14:paraId="124813AC" w14:textId="77777777"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4" w:tgtFrame="_blank" w:history="1">
        <w:r w:rsidRPr="001F42AF">
          <w:rPr>
            <w:rStyle w:val="Style135pt"/>
            <w:rFonts w:asciiTheme="minorHAnsi" w:eastAsia="Times New Roman" w:hAnsiTheme="minorHAnsi" w:cs="Times-Roman"/>
            <w:sz w:val="22"/>
            <w:lang w:eastAsia="fr-FR"/>
          </w:rPr>
          <w:t>dpo@spw.wallonie.be</w:t>
        </w:r>
      </w:hyperlink>
    </w:p>
    <w:p w14:paraId="722766A7"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6C9A0535" w14:textId="77777777"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5"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14:paraId="6BC6BBDC"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4221DFA2"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288D154E" w14:textId="77777777"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477727CE" w14:textId="77777777" w:rsidR="00E358A5" w:rsidRPr="00E358A5" w:rsidRDefault="00E358A5" w:rsidP="00E358A5">
      <w:pPr>
        <w:jc w:val="both"/>
        <w:rPr>
          <w:rStyle w:val="Style135pt"/>
          <w:rFonts w:asciiTheme="minorHAnsi" w:hAnsiTheme="minorHAnsi"/>
          <w:iCs/>
          <w:sz w:val="22"/>
          <w:lang w:val="fr-FR"/>
        </w:rPr>
      </w:pPr>
    </w:p>
    <w:p w14:paraId="72E9225A" w14:textId="1685E17E" w:rsidR="00E358A5" w:rsidRPr="00E358A5" w:rsidRDefault="00E358A5" w:rsidP="00DE5EEE">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r w:rsidR="00DE5EEE" w:rsidRPr="00E358A5">
        <w:rPr>
          <w:rStyle w:val="Style135pt"/>
          <w:rFonts w:asciiTheme="minorHAnsi" w:hAnsiTheme="minorHAnsi"/>
          <w:iCs/>
          <w:sz w:val="22"/>
        </w:rPr>
        <w:t xml:space="preserve">via courriel à l’adresse suivante :  </w:t>
      </w:r>
      <w:hyperlink r:id="rId16" w:history="1">
        <w:r w:rsidR="00DE5EEE" w:rsidRPr="001C0B63">
          <w:rPr>
            <w:rStyle w:val="Lienhypertexte"/>
            <w:rFonts w:asciiTheme="minorHAnsi" w:hAnsiTheme="minorHAnsi"/>
            <w:iCs/>
          </w:rPr>
          <w:t>rgpd@gesves.be</w:t>
        </w:r>
      </w:hyperlink>
      <w:r w:rsidR="00DE5EEE">
        <w:rPr>
          <w:rStyle w:val="Style135pt"/>
          <w:rFonts w:asciiTheme="minorHAnsi" w:hAnsiTheme="minorHAnsi"/>
          <w:iCs/>
          <w:sz w:val="22"/>
        </w:rPr>
        <w:t xml:space="preserve"> </w:t>
      </w:r>
      <w:r w:rsidR="00DE5EEE" w:rsidRPr="00E358A5">
        <w:rPr>
          <w:rStyle w:val="Style135pt"/>
          <w:rFonts w:asciiTheme="minorHAnsi" w:hAnsiTheme="minorHAnsi"/>
          <w:iCs/>
          <w:sz w:val="22"/>
        </w:rPr>
        <w:t>ou à l’adresse postale suivante :</w:t>
      </w:r>
      <w:r w:rsidR="00DE5EEE">
        <w:rPr>
          <w:rStyle w:val="Style135pt"/>
          <w:rFonts w:asciiTheme="minorHAnsi" w:hAnsiTheme="minorHAnsi"/>
          <w:iCs/>
          <w:sz w:val="22"/>
        </w:rPr>
        <w:t xml:space="preserve"> Service RGPD – chaussée de Gramptinne, 112 à 5340 Gesves</w:t>
      </w:r>
    </w:p>
    <w:p w14:paraId="74D7CDD4" w14:textId="77777777" w:rsidR="00E358A5" w:rsidRPr="00E358A5" w:rsidRDefault="00E358A5" w:rsidP="00E358A5">
      <w:pPr>
        <w:jc w:val="both"/>
        <w:rPr>
          <w:rStyle w:val="Style135pt"/>
          <w:rFonts w:asciiTheme="minorHAnsi" w:hAnsiTheme="minorHAnsi"/>
          <w:iCs/>
          <w:sz w:val="22"/>
          <w:lang w:val="fr-FR"/>
        </w:rPr>
      </w:pPr>
    </w:p>
    <w:p w14:paraId="16003707" w14:textId="77777777"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7"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8" w:history="1">
        <w:r w:rsidRPr="00E358A5">
          <w:rPr>
            <w:rStyle w:val="Lienhypertexte"/>
            <w:rFonts w:asciiTheme="minorHAnsi" w:hAnsiTheme="minorHAnsi"/>
            <w:iCs/>
            <w:lang w:val="fr-FR"/>
          </w:rPr>
          <w:t>contact@apd-gba.be</w:t>
        </w:r>
      </w:hyperlink>
    </w:p>
    <w:sectPr w:rsidR="00E358A5" w:rsidRPr="00E358A5" w:rsidSect="0053442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1F24" w14:textId="77777777" w:rsidR="00FD3EF7" w:rsidRDefault="00FD3EF7" w:rsidP="0075737F">
      <w:r>
        <w:separator/>
      </w:r>
    </w:p>
  </w:endnote>
  <w:endnote w:type="continuationSeparator" w:id="0">
    <w:p w14:paraId="2968DAAA" w14:textId="77777777" w:rsidR="00FD3EF7" w:rsidRDefault="00FD3EF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277E" w14:textId="77777777" w:rsidR="001E31AA" w:rsidRDefault="001E31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9039"/>
      <w:docPartObj>
        <w:docPartGallery w:val="Page Numbers (Bottom of Page)"/>
        <w:docPartUnique/>
      </w:docPartObj>
    </w:sdtPr>
    <w:sdtContent>
      <w:p w14:paraId="0AAB1553" w14:textId="77777777"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5DC992" w14:textId="77777777" w:rsidR="00117F10" w:rsidRDefault="00117F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237F" w14:textId="77777777" w:rsidR="001E31AA" w:rsidRDefault="001E3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EB6C" w14:textId="77777777" w:rsidR="00FD3EF7" w:rsidRDefault="00FD3EF7" w:rsidP="0075737F">
      <w:r>
        <w:separator/>
      </w:r>
    </w:p>
  </w:footnote>
  <w:footnote w:type="continuationSeparator" w:id="0">
    <w:p w14:paraId="6182195F" w14:textId="77777777" w:rsidR="00FD3EF7" w:rsidRDefault="00FD3EF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00EA" w14:textId="77777777" w:rsidR="001E31AA" w:rsidRDefault="001E31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1035" w14:textId="77777777" w:rsidR="00117F10" w:rsidRDefault="00117F10" w:rsidP="0075737F">
    <w:pPr>
      <w:pStyle w:val="En-tte"/>
      <w:jc w:val="right"/>
    </w:pPr>
    <w:r>
      <w:t>Annexe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51912" w14:textId="77777777" w:rsidR="001E31AA" w:rsidRDefault="001E31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47500479">
    <w:abstractNumId w:val="2"/>
  </w:num>
  <w:num w:numId="2" w16cid:durableId="103811938">
    <w:abstractNumId w:val="4"/>
  </w:num>
  <w:num w:numId="3" w16cid:durableId="1534687307">
    <w:abstractNumId w:val="8"/>
  </w:num>
  <w:num w:numId="4" w16cid:durableId="1160392842">
    <w:abstractNumId w:val="7"/>
  </w:num>
  <w:num w:numId="5" w16cid:durableId="872421130">
    <w:abstractNumId w:val="12"/>
  </w:num>
  <w:num w:numId="6" w16cid:durableId="194197552">
    <w:abstractNumId w:val="0"/>
  </w:num>
  <w:num w:numId="7" w16cid:durableId="402726840">
    <w:abstractNumId w:val="14"/>
  </w:num>
  <w:num w:numId="8" w16cid:durableId="1261333293">
    <w:abstractNumId w:val="13"/>
  </w:num>
  <w:num w:numId="9" w16cid:durableId="2127960321">
    <w:abstractNumId w:val="18"/>
  </w:num>
  <w:num w:numId="10" w16cid:durableId="941648892">
    <w:abstractNumId w:val="10"/>
  </w:num>
  <w:num w:numId="11" w16cid:durableId="1277179025">
    <w:abstractNumId w:val="5"/>
  </w:num>
  <w:num w:numId="12" w16cid:durableId="7312744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456979">
    <w:abstractNumId w:val="16"/>
  </w:num>
  <w:num w:numId="14" w16cid:durableId="246571570">
    <w:abstractNumId w:val="15"/>
  </w:num>
  <w:num w:numId="15" w16cid:durableId="1332098773">
    <w:abstractNumId w:val="3"/>
  </w:num>
  <w:num w:numId="16" w16cid:durableId="1216233327">
    <w:abstractNumId w:val="11"/>
  </w:num>
  <w:num w:numId="17" w16cid:durableId="1575622853">
    <w:abstractNumId w:val="17"/>
  </w:num>
  <w:num w:numId="18" w16cid:durableId="268204740">
    <w:abstractNumId w:val="1"/>
  </w:num>
  <w:num w:numId="19" w16cid:durableId="555161303">
    <w:abstractNumId w:val="9"/>
  </w:num>
  <w:num w:numId="20" w16cid:durableId="124710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0BEE"/>
    <w:rsid w:val="00012903"/>
    <w:rsid w:val="000159E9"/>
    <w:rsid w:val="00022517"/>
    <w:rsid w:val="0003531E"/>
    <w:rsid w:val="00045C77"/>
    <w:rsid w:val="00050815"/>
    <w:rsid w:val="000576CE"/>
    <w:rsid w:val="00074A1A"/>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9A0"/>
    <w:rsid w:val="000F1DA1"/>
    <w:rsid w:val="000F6505"/>
    <w:rsid w:val="00106F1D"/>
    <w:rsid w:val="00110F6C"/>
    <w:rsid w:val="00117F10"/>
    <w:rsid w:val="00121924"/>
    <w:rsid w:val="00132ED0"/>
    <w:rsid w:val="00144AF7"/>
    <w:rsid w:val="00145700"/>
    <w:rsid w:val="001507CD"/>
    <w:rsid w:val="00150B6B"/>
    <w:rsid w:val="00152719"/>
    <w:rsid w:val="00153596"/>
    <w:rsid w:val="001725F8"/>
    <w:rsid w:val="001824EC"/>
    <w:rsid w:val="001A54B3"/>
    <w:rsid w:val="001B0203"/>
    <w:rsid w:val="001C62D5"/>
    <w:rsid w:val="001D3E63"/>
    <w:rsid w:val="001D64EC"/>
    <w:rsid w:val="001D6727"/>
    <w:rsid w:val="001D6E0B"/>
    <w:rsid w:val="001E31AA"/>
    <w:rsid w:val="001E3EE2"/>
    <w:rsid w:val="001E6001"/>
    <w:rsid w:val="001F183B"/>
    <w:rsid w:val="001F27AE"/>
    <w:rsid w:val="001F42AF"/>
    <w:rsid w:val="00200C60"/>
    <w:rsid w:val="00213172"/>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04E"/>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53532"/>
    <w:rsid w:val="004679CB"/>
    <w:rsid w:val="004726C4"/>
    <w:rsid w:val="004802AB"/>
    <w:rsid w:val="00482D2B"/>
    <w:rsid w:val="0048381A"/>
    <w:rsid w:val="004838A8"/>
    <w:rsid w:val="00483C96"/>
    <w:rsid w:val="00485895"/>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3442D"/>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1AC3"/>
    <w:rsid w:val="00613475"/>
    <w:rsid w:val="00613B82"/>
    <w:rsid w:val="00615C3C"/>
    <w:rsid w:val="00623D3C"/>
    <w:rsid w:val="006251C9"/>
    <w:rsid w:val="00633EB1"/>
    <w:rsid w:val="00634D72"/>
    <w:rsid w:val="00635650"/>
    <w:rsid w:val="0063726D"/>
    <w:rsid w:val="0064455B"/>
    <w:rsid w:val="0065350F"/>
    <w:rsid w:val="00653C3E"/>
    <w:rsid w:val="00661951"/>
    <w:rsid w:val="0066724C"/>
    <w:rsid w:val="00670144"/>
    <w:rsid w:val="00672D35"/>
    <w:rsid w:val="006825C1"/>
    <w:rsid w:val="0068477E"/>
    <w:rsid w:val="0068648F"/>
    <w:rsid w:val="00690CB0"/>
    <w:rsid w:val="006969BC"/>
    <w:rsid w:val="006A102B"/>
    <w:rsid w:val="006A5641"/>
    <w:rsid w:val="006D2ED4"/>
    <w:rsid w:val="006E1D1E"/>
    <w:rsid w:val="006E3BF0"/>
    <w:rsid w:val="006E3C76"/>
    <w:rsid w:val="006E4BEE"/>
    <w:rsid w:val="00700B13"/>
    <w:rsid w:val="00700C09"/>
    <w:rsid w:val="00703867"/>
    <w:rsid w:val="00712E48"/>
    <w:rsid w:val="00713749"/>
    <w:rsid w:val="007242E9"/>
    <w:rsid w:val="00726726"/>
    <w:rsid w:val="00727FFE"/>
    <w:rsid w:val="00730A0C"/>
    <w:rsid w:val="00733FFF"/>
    <w:rsid w:val="00737D25"/>
    <w:rsid w:val="00743D42"/>
    <w:rsid w:val="007503F6"/>
    <w:rsid w:val="00751993"/>
    <w:rsid w:val="00754705"/>
    <w:rsid w:val="0075560C"/>
    <w:rsid w:val="007557CD"/>
    <w:rsid w:val="0075737F"/>
    <w:rsid w:val="00770A92"/>
    <w:rsid w:val="007730BE"/>
    <w:rsid w:val="00773A5F"/>
    <w:rsid w:val="00776C25"/>
    <w:rsid w:val="00782C24"/>
    <w:rsid w:val="00785F39"/>
    <w:rsid w:val="00795023"/>
    <w:rsid w:val="00795125"/>
    <w:rsid w:val="00797467"/>
    <w:rsid w:val="007A1ADE"/>
    <w:rsid w:val="007B160C"/>
    <w:rsid w:val="007B6E34"/>
    <w:rsid w:val="007D1AB8"/>
    <w:rsid w:val="007D5F51"/>
    <w:rsid w:val="007D7191"/>
    <w:rsid w:val="007E52EE"/>
    <w:rsid w:val="007E7D16"/>
    <w:rsid w:val="007F5943"/>
    <w:rsid w:val="007F7353"/>
    <w:rsid w:val="00801F32"/>
    <w:rsid w:val="0080237D"/>
    <w:rsid w:val="0080420D"/>
    <w:rsid w:val="00805782"/>
    <w:rsid w:val="0081080C"/>
    <w:rsid w:val="00813C57"/>
    <w:rsid w:val="00815817"/>
    <w:rsid w:val="008225EA"/>
    <w:rsid w:val="00824144"/>
    <w:rsid w:val="008244F0"/>
    <w:rsid w:val="00824AA8"/>
    <w:rsid w:val="00826769"/>
    <w:rsid w:val="008314FC"/>
    <w:rsid w:val="00834A90"/>
    <w:rsid w:val="00854321"/>
    <w:rsid w:val="00854EEA"/>
    <w:rsid w:val="00856B1B"/>
    <w:rsid w:val="00856CCC"/>
    <w:rsid w:val="00874225"/>
    <w:rsid w:val="008821D7"/>
    <w:rsid w:val="0089658E"/>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75F17"/>
    <w:rsid w:val="00990B3F"/>
    <w:rsid w:val="009A51B4"/>
    <w:rsid w:val="009B1790"/>
    <w:rsid w:val="009B2C8E"/>
    <w:rsid w:val="009C27F5"/>
    <w:rsid w:val="009D58F2"/>
    <w:rsid w:val="009E32AE"/>
    <w:rsid w:val="009E5D50"/>
    <w:rsid w:val="009E6B60"/>
    <w:rsid w:val="009F165D"/>
    <w:rsid w:val="009F1711"/>
    <w:rsid w:val="009F2B83"/>
    <w:rsid w:val="009F342C"/>
    <w:rsid w:val="009F693B"/>
    <w:rsid w:val="00A00C7D"/>
    <w:rsid w:val="00A04649"/>
    <w:rsid w:val="00A07854"/>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03D55"/>
    <w:rsid w:val="00C1127C"/>
    <w:rsid w:val="00C11586"/>
    <w:rsid w:val="00C1165C"/>
    <w:rsid w:val="00C263FD"/>
    <w:rsid w:val="00C30664"/>
    <w:rsid w:val="00C32695"/>
    <w:rsid w:val="00C37C1C"/>
    <w:rsid w:val="00C4127A"/>
    <w:rsid w:val="00C41982"/>
    <w:rsid w:val="00C4364B"/>
    <w:rsid w:val="00C44575"/>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07E02"/>
    <w:rsid w:val="00D10876"/>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6FB"/>
    <w:rsid w:val="00DB49C9"/>
    <w:rsid w:val="00DC549C"/>
    <w:rsid w:val="00DD2846"/>
    <w:rsid w:val="00DD75A5"/>
    <w:rsid w:val="00DE2201"/>
    <w:rsid w:val="00DE5EEE"/>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85681"/>
    <w:rsid w:val="00E90FA1"/>
    <w:rsid w:val="00EA21CD"/>
    <w:rsid w:val="00EB1E15"/>
    <w:rsid w:val="00ED0F96"/>
    <w:rsid w:val="00ED1437"/>
    <w:rsid w:val="00ED1610"/>
    <w:rsid w:val="00ED2ADB"/>
    <w:rsid w:val="00EE2D7D"/>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D3EF7"/>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13D7"/>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lonie.be/fr/formulaire/detail/138958" TargetMode="External"/><Relationship Id="rId18" Type="http://schemas.openxmlformats.org/officeDocument/2006/relationships/hyperlink" Target="mailto:contact@apd-gba.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rchionweb.be" TargetMode="External"/><Relationship Id="rId17" Type="http://schemas.openxmlformats.org/officeDocument/2006/relationships/hyperlink" Target="https://www.autoriteprotectiondonnees.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gpd@gesves.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wallonie.be/demarches/tout/protection-des-donnees-personnell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pw.wallonie.be"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54E59-C265-4A0B-9226-439FDE36C462}">
  <ds:schemaRefs>
    <ds:schemaRef ds:uri="http://schemas.openxmlformats.org/officeDocument/2006/bibliography"/>
  </ds:schemaRefs>
</ds:datastoreItem>
</file>

<file path=customXml/itemProps2.xml><?xml version="1.0" encoding="utf-8"?>
<ds:datastoreItem xmlns:ds="http://schemas.openxmlformats.org/officeDocument/2006/customXml" ds:itemID="{234B1F66-875E-43A4-A2ED-16487DEC5266}">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07B5FD9C-595B-45A4-BF30-3F1C0B60F00B}">
  <ds:schemaRefs>
    <ds:schemaRef ds:uri="http://schemas.microsoft.com/sharepoint/v3/contenttype/forms"/>
  </ds:schemaRefs>
</ds:datastoreItem>
</file>

<file path=customXml/itemProps4.xml><?xml version="1.0" encoding="utf-8"?>
<ds:datastoreItem xmlns:ds="http://schemas.openxmlformats.org/officeDocument/2006/customXml" ds:itemID="{208AF910-2F6B-494C-90BC-45E3F774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3753</Words>
  <Characters>22557</Characters>
  <Application>Microsoft Office Word</Application>
  <DocSecurity>0</DocSecurity>
  <Lines>593</Lines>
  <Paragraphs>276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3</cp:revision>
  <cp:lastPrinted>2019-11-14T10:07:00Z</cp:lastPrinted>
  <dcterms:created xsi:type="dcterms:W3CDTF">2024-07-08T07:23:00Z</dcterms:created>
  <dcterms:modified xsi:type="dcterms:W3CDTF">2024-08-01T09:11:00Z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